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34" w:rsidRPr="00954C62" w:rsidRDefault="00081A34" w:rsidP="00081A34">
      <w:pPr>
        <w:rPr>
          <w:rFonts w:cstheme="minorHAnsi"/>
          <w:sz w:val="24"/>
          <w:szCs w:val="24"/>
          <w:u w:val="single"/>
        </w:rPr>
      </w:pPr>
      <w:r w:rsidRPr="00954C62">
        <w:rPr>
          <w:rFonts w:cstheme="minorHAnsi"/>
          <w:sz w:val="24"/>
          <w:szCs w:val="24"/>
          <w:u w:val="single"/>
        </w:rPr>
        <w:t xml:space="preserve">Student glossary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Tourism 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Th</w:t>
            </w:r>
            <w:bookmarkStart w:id="0" w:name="_GoBack"/>
            <w:bookmarkEnd w:id="0"/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e all-embracing term for the movement of people to destinations away from their place of residence for any reason other than following an occupation, remunerated from within the country visited, for a period of 24 hours or more</w:t>
            </w:r>
          </w:p>
        </w:tc>
      </w:tr>
      <w:tr w:rsidR="00081A34" w:rsidRPr="00954C62" w:rsidTr="00513167">
        <w:tc>
          <w:tcPr>
            <w:tcW w:w="2802" w:type="dxa"/>
          </w:tcPr>
          <w:p w:rsidR="00081A34" w:rsidRPr="00954C62" w:rsidRDefault="00081A34" w:rsidP="00513167">
            <w:pPr>
              <w:rPr>
                <w:rFonts w:cstheme="minorHAnsi"/>
                <w:b/>
                <w:sz w:val="24"/>
                <w:szCs w:val="24"/>
              </w:rPr>
            </w:pPr>
            <w:r w:rsidRPr="00954C62">
              <w:rPr>
                <w:rFonts w:cstheme="minorHAnsi"/>
                <w:b/>
                <w:sz w:val="24"/>
                <w:szCs w:val="24"/>
              </w:rPr>
              <w:t>Tourist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cstheme="minorHAnsi"/>
                <w:i/>
                <w:sz w:val="24"/>
                <w:szCs w:val="24"/>
              </w:rPr>
            </w:pPr>
            <w:r w:rsidRPr="00954C62">
              <w:rPr>
                <w:rFonts w:cstheme="minorHAnsi"/>
                <w:i/>
                <w:sz w:val="24"/>
                <w:szCs w:val="24"/>
              </w:rPr>
              <w:t xml:space="preserve">Anyone who spends at least one night away from home, no matter what the purpose. </w:t>
            </w:r>
          </w:p>
        </w:tc>
      </w:tr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Adventure Tourism 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A form of tourism in natural areas that incorporates an element of risk, higher levels of physical exertion, and the need for specialised skills.</w:t>
            </w:r>
          </w:p>
        </w:tc>
      </w:tr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Adventure tour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A tour designed around an adventurous activity such as rafting or hiking</w:t>
            </w:r>
          </w:p>
        </w:tc>
      </w:tr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Wilderness 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A </w:t>
            </w:r>
            <w:hyperlink r:id="rId5" w:tooltip="Natural environment" w:history="1">
              <w:r w:rsidRPr="00954C62">
                <w:rPr>
                  <w:rStyle w:val="Hyperlink"/>
                  <w:rFonts w:cstheme="minorHAnsi"/>
                  <w:i/>
                  <w:color w:val="000000" w:themeColor="text1"/>
                  <w:sz w:val="24"/>
                  <w:szCs w:val="24"/>
                  <w:u w:val="none"/>
                </w:rPr>
                <w:t>natural environment</w:t>
              </w:r>
            </w:hyperlink>
            <w:r w:rsidRPr="00954C62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on </w:t>
            </w:r>
            <w:hyperlink r:id="rId6" w:tooltip="Earth" w:history="1">
              <w:r w:rsidRPr="00954C62">
                <w:rPr>
                  <w:rStyle w:val="Hyperlink"/>
                  <w:rFonts w:cstheme="minorHAnsi"/>
                  <w:i/>
                  <w:color w:val="000000" w:themeColor="text1"/>
                  <w:sz w:val="24"/>
                  <w:szCs w:val="24"/>
                  <w:u w:val="none"/>
                </w:rPr>
                <w:t>Earth</w:t>
              </w:r>
            </w:hyperlink>
            <w:r w:rsidRPr="00954C62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that has not been significantly modified by </w:t>
            </w:r>
            <w:hyperlink r:id="rId7" w:tooltip="Human" w:history="1">
              <w:r w:rsidRPr="00954C62">
                <w:rPr>
                  <w:rStyle w:val="Hyperlink"/>
                  <w:rFonts w:cstheme="minorHAnsi"/>
                  <w:i/>
                  <w:color w:val="000000" w:themeColor="text1"/>
                  <w:sz w:val="24"/>
                  <w:szCs w:val="24"/>
                  <w:u w:val="none"/>
                </w:rPr>
                <w:t>human</w:t>
              </w:r>
            </w:hyperlink>
            <w:r w:rsidRPr="00954C62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activity</w:t>
            </w:r>
          </w:p>
        </w:tc>
      </w:tr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Impacts</w:t>
            </w:r>
          </w:p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(positive/ negative)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Effects, which may be either positive or negative, felt as a result of tourism-associated activity. Tourists have at least three kinds of impacts on a destination: economic, sociocultural and environmental. Tourism also has effects on tourists, in terms of possible attitude and behaviour changes.</w:t>
            </w:r>
          </w:p>
        </w:tc>
      </w:tr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National Parks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cstheme="minorHAnsi"/>
                <w:i/>
                <w:sz w:val="24"/>
                <w:szCs w:val="24"/>
              </w:rPr>
            </w:pPr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Areas of great natural beauty protected by law for the masses</w:t>
            </w:r>
          </w:p>
        </w:tc>
      </w:tr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Footpath Erosion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cstheme="minorHAnsi"/>
                <w:i/>
                <w:sz w:val="24"/>
                <w:szCs w:val="24"/>
              </w:rPr>
            </w:pPr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Damage to the countryside caused by vast numbers of ramblers along popular routes</w:t>
            </w:r>
          </w:p>
        </w:tc>
      </w:tr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Sustainable Development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cstheme="minorHAnsi"/>
                <w:i/>
                <w:sz w:val="24"/>
                <w:szCs w:val="24"/>
              </w:rPr>
            </w:pPr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Improving people’s lives without wasting resources or harming the environment</w:t>
            </w:r>
          </w:p>
        </w:tc>
      </w:tr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Multiplier Effect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cstheme="minorHAnsi"/>
                <w:i/>
                <w:sz w:val="24"/>
                <w:szCs w:val="24"/>
              </w:rPr>
            </w:pPr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Spiral of economic growth (initial investment attracting / generating money for further investment)</w:t>
            </w:r>
          </w:p>
        </w:tc>
      </w:tr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Honeypots</w:t>
            </w:r>
          </w:p>
        </w:tc>
        <w:tc>
          <w:tcPr>
            <w:tcW w:w="6440" w:type="dxa"/>
          </w:tcPr>
          <w:p w:rsidR="00081A34" w:rsidRPr="00954C62" w:rsidRDefault="00081A34" w:rsidP="00513167">
            <w:pPr>
              <w:rPr>
                <w:rFonts w:cstheme="minorHAnsi"/>
                <w:i/>
                <w:sz w:val="24"/>
                <w:szCs w:val="24"/>
              </w:rPr>
            </w:pPr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Attractions / settlements that attract large numbers of visitors (often resulting in traffic chaos and environmental damage)</w:t>
            </w:r>
          </w:p>
        </w:tc>
      </w:tr>
      <w:tr w:rsidR="00081A34" w:rsidRPr="00954C62" w:rsidTr="00513167">
        <w:tc>
          <w:tcPr>
            <w:tcW w:w="2802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Ecotourism</w:t>
            </w:r>
          </w:p>
        </w:tc>
        <w:tc>
          <w:tcPr>
            <w:tcW w:w="6440" w:type="dxa"/>
            <w:vAlign w:val="center"/>
          </w:tcPr>
          <w:p w:rsidR="00081A34" w:rsidRPr="00954C62" w:rsidRDefault="00081A34" w:rsidP="00513167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</w:pPr>
            <w:r w:rsidRPr="00954C62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A sustainable form of tourism aimed at protecting the environment and local customs</w:t>
            </w:r>
          </w:p>
        </w:tc>
      </w:tr>
    </w:tbl>
    <w:p w:rsidR="00664F8D" w:rsidRPr="00954C62" w:rsidRDefault="00664F8D">
      <w:pPr>
        <w:rPr>
          <w:rFonts w:cstheme="minorHAnsi"/>
        </w:rPr>
      </w:pPr>
    </w:p>
    <w:sectPr w:rsidR="00664F8D" w:rsidRPr="00954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34"/>
    <w:rsid w:val="00081A34"/>
    <w:rsid w:val="00664F8D"/>
    <w:rsid w:val="0095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A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1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A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1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Hum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Earth" TargetMode="External"/><Relationship Id="rId5" Type="http://schemas.openxmlformats.org/officeDocument/2006/relationships/hyperlink" Target="http://en.wikipedia.org/wiki/Natural_environ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Wheeler</dc:creator>
  <cp:lastModifiedBy>Claire Wheeler</cp:lastModifiedBy>
  <cp:revision>2</cp:revision>
  <dcterms:created xsi:type="dcterms:W3CDTF">2011-10-19T16:39:00Z</dcterms:created>
  <dcterms:modified xsi:type="dcterms:W3CDTF">2011-10-19T16:50:00Z</dcterms:modified>
</cp:coreProperties>
</file>