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781"/>
        <w:tblW w:w="0" w:type="auto"/>
        <w:tblLayout w:type="fixed"/>
        <w:tblLook w:val="01E0" w:firstRow="1" w:lastRow="1" w:firstColumn="1" w:lastColumn="1" w:noHBand="0" w:noVBand="0"/>
      </w:tblPr>
      <w:tblGrid>
        <w:gridCol w:w="7370"/>
      </w:tblGrid>
      <w:tr w:rsidR="000D4B00" w:rsidRPr="009F5AC6" w14:paraId="6FF2C3C0" w14:textId="77777777" w:rsidTr="00E40CCF">
        <w:trPr>
          <w:trHeight w:hRule="exact" w:val="1361"/>
        </w:trPr>
        <w:tc>
          <w:tcPr>
            <w:tcW w:w="7370" w:type="dxa"/>
            <w:shd w:val="clear" w:color="auto" w:fill="auto"/>
            <w:tcMar>
              <w:left w:w="0" w:type="dxa"/>
              <w:right w:w="0" w:type="dxa"/>
            </w:tcMar>
          </w:tcPr>
          <w:p w14:paraId="760D1BDC" w14:textId="1E091358" w:rsidR="000D4B00" w:rsidRPr="00993BA5" w:rsidRDefault="000D4B00" w:rsidP="00E40CCF">
            <w:pPr>
              <w:pStyle w:val="RGSTitle"/>
              <w:framePr w:hSpace="0" w:wrap="auto" w:vAnchor="margin" w:hAnchor="text" w:xAlign="left" w:yAlign="inline"/>
              <w:rPr>
                <w:color w:val="F54C00"/>
                <w:sz w:val="40"/>
                <w:szCs w:val="40"/>
              </w:rPr>
            </w:pPr>
            <w:r>
              <w:rPr>
                <w:color w:val="F54C00"/>
                <w:sz w:val="40"/>
                <w:szCs w:val="40"/>
              </w:rPr>
              <w:t>FT for schools: High streets after COVID-19 activity sheet 3</w:t>
            </w:r>
          </w:p>
        </w:tc>
      </w:tr>
    </w:tbl>
    <w:p w14:paraId="1D146F0D" w14:textId="77777777" w:rsidR="009F5AC6" w:rsidRPr="00DF365D" w:rsidRDefault="009F5AC6" w:rsidP="009F5AC6">
      <w:pPr>
        <w:rPr>
          <w:rFonts w:cs="Arial"/>
        </w:rPr>
        <w:sectPr w:rsidR="009F5AC6" w:rsidRPr="00DF365D" w:rsidSect="00823A15">
          <w:headerReference w:type="default" r:id="rId11"/>
          <w:type w:val="continuous"/>
          <w:pgSz w:w="11907" w:h="16840" w:code="9"/>
          <w:pgMar w:top="2410" w:right="1418" w:bottom="907" w:left="1418" w:header="709" w:footer="510" w:gutter="0"/>
          <w:cols w:space="708"/>
          <w:docGrid w:linePitch="360"/>
        </w:sectPr>
      </w:pPr>
    </w:p>
    <w:p w14:paraId="33F51659" w14:textId="109482E0" w:rsidR="006F640A" w:rsidRPr="00DF365D" w:rsidRDefault="00791413" w:rsidP="00F73763">
      <w:pPr>
        <w:jc w:val="both"/>
        <w:rPr>
          <w:rFonts w:cs="Arial"/>
          <w:lang w:val="en-US"/>
        </w:rPr>
      </w:pPr>
      <w:r w:rsidRPr="00DF365D">
        <w:rPr>
          <w:rFonts w:cs="Arial"/>
          <w:lang w:val="en-US"/>
        </w:rPr>
        <w:t xml:space="preserve">This resource was written by Stephen Schwab, </w:t>
      </w:r>
      <w:r w:rsidR="00937C80" w:rsidRPr="00DF365D">
        <w:rPr>
          <w:rFonts w:cs="Arial"/>
          <w:lang w:val="en-US"/>
        </w:rPr>
        <w:t>author,</w:t>
      </w:r>
      <w:r w:rsidRPr="00DF365D">
        <w:rPr>
          <w:rFonts w:cs="Arial"/>
          <w:lang w:val="en-US"/>
        </w:rPr>
        <w:t xml:space="preserve"> and consultant.</w:t>
      </w:r>
    </w:p>
    <w:p w14:paraId="5C6718E4" w14:textId="77777777" w:rsidR="00791413" w:rsidRPr="00DF365D" w:rsidRDefault="00791413" w:rsidP="00F73763">
      <w:pPr>
        <w:jc w:val="both"/>
        <w:rPr>
          <w:rFonts w:cs="Arial"/>
          <w:lang w:val="en-US"/>
        </w:rPr>
      </w:pPr>
    </w:p>
    <w:p w14:paraId="7A32C462" w14:textId="7D7D3FC0" w:rsidR="00791413" w:rsidRPr="00937C80" w:rsidRDefault="00937C80" w:rsidP="00937C80">
      <w:pPr>
        <w:spacing w:after="120"/>
        <w:jc w:val="both"/>
        <w:rPr>
          <w:b/>
          <w:bCs/>
          <w:color w:val="F54C00"/>
          <w:sz w:val="24"/>
          <w:szCs w:val="20"/>
        </w:rPr>
      </w:pPr>
      <w:r>
        <w:rPr>
          <w:b/>
          <w:bCs/>
          <w:color w:val="F54C00"/>
          <w:sz w:val="24"/>
          <w:szCs w:val="20"/>
        </w:rPr>
        <w:t>The article</w:t>
      </w:r>
    </w:p>
    <w:p w14:paraId="35DE88F3" w14:textId="5DB1DF7F" w:rsidR="00791413" w:rsidRPr="00DF365D" w:rsidRDefault="00A140B1" w:rsidP="00F73763">
      <w:pPr>
        <w:jc w:val="both"/>
        <w:rPr>
          <w:rFonts w:cs="Arial"/>
          <w:bCs/>
        </w:rPr>
      </w:pPr>
      <w:hyperlink r:id="rId12" w:history="1">
        <w:r w:rsidR="00A47476" w:rsidRPr="00E23685">
          <w:rPr>
            <w:rStyle w:val="Hyperlink"/>
            <w:rFonts w:cs="Arial"/>
          </w:rPr>
          <w:t>www.ft.com/content/e39931c0-8a6c-42db-b530-47d6f343df65</w:t>
        </w:r>
      </w:hyperlink>
      <w:r w:rsidR="00410FCD" w:rsidRPr="00DF365D">
        <w:rPr>
          <w:rFonts w:cs="Arial"/>
        </w:rPr>
        <w:t xml:space="preserve"> </w:t>
      </w:r>
      <w:r w:rsidR="00410FCD" w:rsidRPr="00DF365D">
        <w:rPr>
          <w:rFonts w:eastAsia="Calibri" w:cs="Arial"/>
          <w:bCs/>
        </w:rPr>
        <w:t xml:space="preserve">Vidhya </w:t>
      </w:r>
      <w:proofErr w:type="spellStart"/>
      <w:r w:rsidR="00410FCD" w:rsidRPr="00DF365D">
        <w:rPr>
          <w:rFonts w:eastAsia="Calibri" w:cs="Arial"/>
          <w:bCs/>
        </w:rPr>
        <w:t>Alakeson</w:t>
      </w:r>
      <w:proofErr w:type="spellEnd"/>
      <w:r w:rsidR="00791413" w:rsidRPr="00DF365D">
        <w:rPr>
          <w:rFonts w:cs="Arial"/>
          <w:bCs/>
        </w:rPr>
        <w:t>:</w:t>
      </w:r>
      <w:r w:rsidR="00410FCD" w:rsidRPr="00DF365D">
        <w:rPr>
          <w:rFonts w:cs="Arial"/>
          <w:bCs/>
        </w:rPr>
        <w:t xml:space="preserve"> High</w:t>
      </w:r>
      <w:r w:rsidR="00533AF5">
        <w:rPr>
          <w:rFonts w:cs="Arial"/>
          <w:bCs/>
        </w:rPr>
        <w:t xml:space="preserve"> </w:t>
      </w:r>
      <w:r w:rsidR="00410FCD" w:rsidRPr="00DF365D">
        <w:rPr>
          <w:rFonts w:cs="Arial"/>
          <w:bCs/>
        </w:rPr>
        <w:t>streets face a ‘new normal’ with old problems</w:t>
      </w:r>
      <w:r w:rsidR="00A47476">
        <w:rPr>
          <w:rFonts w:cs="Arial"/>
          <w:bCs/>
        </w:rPr>
        <w:t xml:space="preserve"> </w:t>
      </w:r>
      <w:r w:rsidR="0054441A">
        <w:rPr>
          <w:rFonts w:cs="Arial"/>
          <w:bCs/>
        </w:rPr>
        <w:t xml:space="preserve">12 </w:t>
      </w:r>
      <w:r w:rsidR="00410FCD" w:rsidRPr="00DF365D">
        <w:rPr>
          <w:rFonts w:cs="Arial"/>
        </w:rPr>
        <w:t>June</w:t>
      </w:r>
      <w:r w:rsidR="00791413" w:rsidRPr="00DF365D">
        <w:rPr>
          <w:rFonts w:cs="Arial"/>
        </w:rPr>
        <w:t xml:space="preserve"> 2020</w:t>
      </w:r>
      <w:r w:rsidR="00A47476">
        <w:rPr>
          <w:rFonts w:cs="Arial"/>
        </w:rPr>
        <w:t>.</w:t>
      </w:r>
      <w:r w:rsidR="00791413" w:rsidRPr="00DF365D">
        <w:rPr>
          <w:rFonts w:cs="Arial"/>
        </w:rPr>
        <w:tab/>
      </w:r>
    </w:p>
    <w:p w14:paraId="3538A7B2" w14:textId="77777777" w:rsidR="00791413" w:rsidRPr="00DF365D" w:rsidRDefault="00791413" w:rsidP="00F73763">
      <w:pPr>
        <w:jc w:val="both"/>
        <w:rPr>
          <w:rFonts w:cs="Arial"/>
          <w:lang w:val="en-US"/>
        </w:rPr>
      </w:pPr>
    </w:p>
    <w:p w14:paraId="59863433" w14:textId="77777777" w:rsidR="00791413" w:rsidRPr="008E7D0A" w:rsidRDefault="00791413" w:rsidP="008E7D0A">
      <w:pPr>
        <w:spacing w:after="120"/>
        <w:jc w:val="both"/>
        <w:rPr>
          <w:b/>
          <w:bCs/>
          <w:color w:val="F54C00"/>
          <w:sz w:val="24"/>
          <w:szCs w:val="20"/>
        </w:rPr>
      </w:pPr>
      <w:r w:rsidRPr="008E7D0A">
        <w:rPr>
          <w:b/>
          <w:bCs/>
          <w:color w:val="F54C00"/>
          <w:sz w:val="24"/>
          <w:szCs w:val="20"/>
        </w:rPr>
        <w:t>Specification links</w:t>
      </w:r>
    </w:p>
    <w:p w14:paraId="12ED5D39" w14:textId="1B720401" w:rsidR="00DA746C" w:rsidRDefault="00DA746C" w:rsidP="00F73763">
      <w:pPr>
        <w:jc w:val="both"/>
      </w:pPr>
      <w:r w:rsidRPr="00DF365D">
        <w:rPr>
          <w:rStyle w:val="Hyperlink"/>
          <w:rFonts w:cs="Arial"/>
          <w:bCs/>
          <w:color w:val="auto"/>
          <w:szCs w:val="22"/>
          <w:u w:val="none"/>
        </w:rPr>
        <w:t xml:space="preserve">Questions have been constructed considering </w:t>
      </w:r>
      <w:r w:rsidR="00236B1E">
        <w:rPr>
          <w:rStyle w:val="Hyperlink"/>
          <w:rFonts w:cs="Arial"/>
          <w:bCs/>
          <w:color w:val="auto"/>
          <w:szCs w:val="22"/>
          <w:u w:val="none"/>
        </w:rPr>
        <w:t xml:space="preserve">3.2.2.2. Changing Places, </w:t>
      </w:r>
      <w:r w:rsidR="00236B1E">
        <w:rPr>
          <w:i/>
          <w:iCs/>
        </w:rPr>
        <w:t>the</w:t>
      </w:r>
      <w:r w:rsidR="00236B1E" w:rsidRPr="00236B1E">
        <w:rPr>
          <w:i/>
          <w:iCs/>
        </w:rPr>
        <w:t xml:space="preserve"> ways in which students’ own lives and those of others are affected by continuity and change </w:t>
      </w:r>
      <w:proofErr w:type="gramStart"/>
      <w:r w:rsidR="00236B1E" w:rsidRPr="00236B1E">
        <w:rPr>
          <w:i/>
          <w:iCs/>
        </w:rPr>
        <w:t>in the nature of places</w:t>
      </w:r>
      <w:proofErr w:type="gramEnd"/>
      <w:r w:rsidR="00236B1E" w:rsidRPr="00236B1E">
        <w:rPr>
          <w:i/>
          <w:iCs/>
        </w:rPr>
        <w:t xml:space="preserve"> and our understanding of place.</w:t>
      </w:r>
      <w:r w:rsidR="00236B1E">
        <w:t xml:space="preserve"> </w:t>
      </w:r>
    </w:p>
    <w:p w14:paraId="54F738A7" w14:textId="2B4537C2" w:rsidR="00236B1E" w:rsidRDefault="00236B1E" w:rsidP="00F73763">
      <w:pPr>
        <w:jc w:val="both"/>
      </w:pPr>
    </w:p>
    <w:p w14:paraId="1978E632" w14:textId="335638CD" w:rsidR="00236B1E" w:rsidRDefault="00236B1E" w:rsidP="00F73763">
      <w:pPr>
        <w:jc w:val="both"/>
        <w:rPr>
          <w:i/>
          <w:iCs/>
        </w:rPr>
      </w:pPr>
      <w:r>
        <w:rPr>
          <w:rFonts w:cs="Arial"/>
        </w:rPr>
        <w:t xml:space="preserve">Edexcel Topic 4: Shaping Places, </w:t>
      </w:r>
      <w:r w:rsidRPr="00236B1E">
        <w:rPr>
          <w:i/>
          <w:iCs/>
        </w:rPr>
        <w:t>4A.3 Past and present connections have shaped the economic and social characteristics of your chosen places.</w:t>
      </w:r>
    </w:p>
    <w:p w14:paraId="0DCDE991" w14:textId="2F861207" w:rsidR="00236B1E" w:rsidRDefault="00236B1E" w:rsidP="00F73763">
      <w:pPr>
        <w:jc w:val="both"/>
        <w:rPr>
          <w:i/>
          <w:iCs/>
        </w:rPr>
      </w:pPr>
    </w:p>
    <w:p w14:paraId="456E72C8" w14:textId="4DD561DB" w:rsidR="00236B1E" w:rsidRDefault="00236B1E" w:rsidP="00F73763">
      <w:pPr>
        <w:jc w:val="both"/>
      </w:pPr>
      <w:r>
        <w:rPr>
          <w:rFonts w:cs="Arial"/>
        </w:rPr>
        <w:t xml:space="preserve">OCR Topic 2.1 Changing Spaces; Making Places, </w:t>
      </w:r>
      <w:r w:rsidRPr="00236B1E">
        <w:rPr>
          <w:i/>
          <w:iCs/>
        </w:rPr>
        <w:t>1.a. Places are multi-faceted, shaped by shifting flows and connections which change over time</w:t>
      </w:r>
      <w:r>
        <w:t>.</w:t>
      </w:r>
    </w:p>
    <w:p w14:paraId="0E17DA51" w14:textId="441EFB0A" w:rsidR="00236B1E" w:rsidRDefault="00236B1E" w:rsidP="00F73763">
      <w:pPr>
        <w:jc w:val="both"/>
      </w:pPr>
    </w:p>
    <w:p w14:paraId="73918F83" w14:textId="684480D3" w:rsidR="00236B1E" w:rsidRPr="00236B1E" w:rsidRDefault="00236B1E" w:rsidP="00F73763">
      <w:pPr>
        <w:jc w:val="both"/>
        <w:rPr>
          <w:rFonts w:cs="Arial"/>
        </w:rPr>
      </w:pPr>
      <w:proofErr w:type="spellStart"/>
      <w:r>
        <w:t>Eduqas</w:t>
      </w:r>
      <w:proofErr w:type="spellEnd"/>
      <w:r>
        <w:t xml:space="preserve"> Changing Places </w:t>
      </w:r>
      <w:r w:rsidRPr="00236B1E">
        <w:rPr>
          <w:i/>
          <w:iCs/>
        </w:rPr>
        <w:t>1.3.1 Changing place; changing places – relationships and connections</w:t>
      </w:r>
      <w:r>
        <w:t>.</w:t>
      </w:r>
    </w:p>
    <w:p w14:paraId="371E0F47" w14:textId="77777777" w:rsidR="00791413" w:rsidRPr="00DF365D" w:rsidRDefault="00791413" w:rsidP="00F73763">
      <w:pPr>
        <w:jc w:val="both"/>
        <w:rPr>
          <w:rFonts w:cs="Arial"/>
          <w:lang w:val="en-US"/>
        </w:rPr>
      </w:pPr>
    </w:p>
    <w:p w14:paraId="173CD9C8" w14:textId="77777777" w:rsidR="00791413" w:rsidRPr="008E7D0A" w:rsidRDefault="00791413" w:rsidP="008E7D0A">
      <w:pPr>
        <w:spacing w:after="120"/>
        <w:jc w:val="both"/>
        <w:rPr>
          <w:b/>
          <w:bCs/>
          <w:color w:val="F54C00"/>
          <w:sz w:val="24"/>
          <w:szCs w:val="20"/>
        </w:rPr>
      </w:pPr>
      <w:r w:rsidRPr="008E7D0A">
        <w:rPr>
          <w:b/>
          <w:bCs/>
          <w:color w:val="F54C00"/>
          <w:sz w:val="24"/>
          <w:szCs w:val="20"/>
        </w:rPr>
        <w:t xml:space="preserve">Activity </w:t>
      </w:r>
    </w:p>
    <w:p w14:paraId="634EED6A" w14:textId="5835C3EC" w:rsidR="00791413" w:rsidRPr="00DF365D" w:rsidRDefault="00DF365D" w:rsidP="00F73763">
      <w:pPr>
        <w:jc w:val="both"/>
        <w:rPr>
          <w:rFonts w:eastAsia="Calibri" w:cs="Arial"/>
        </w:rPr>
      </w:pPr>
      <w:r w:rsidRPr="00DF365D">
        <w:rPr>
          <w:rFonts w:eastAsia="Calibri" w:cs="Arial"/>
        </w:rPr>
        <w:t xml:space="preserve">Read the article by Vidhya </w:t>
      </w:r>
      <w:proofErr w:type="spellStart"/>
      <w:r w:rsidRPr="00DF365D">
        <w:rPr>
          <w:rFonts w:eastAsia="Calibri" w:cs="Arial"/>
        </w:rPr>
        <w:t>Alakeson</w:t>
      </w:r>
      <w:proofErr w:type="spellEnd"/>
      <w:r>
        <w:rPr>
          <w:rFonts w:eastAsia="Calibri" w:cs="Arial"/>
        </w:rPr>
        <w:t xml:space="preserve">. </w:t>
      </w:r>
      <w:proofErr w:type="spellStart"/>
      <w:r>
        <w:rPr>
          <w:rFonts w:eastAsia="Calibri" w:cs="Arial"/>
        </w:rPr>
        <w:t>Alakeson</w:t>
      </w:r>
      <w:proofErr w:type="spellEnd"/>
      <w:r>
        <w:rPr>
          <w:rFonts w:eastAsia="Calibri" w:cs="Arial"/>
        </w:rPr>
        <w:t xml:space="preserve"> </w:t>
      </w:r>
      <w:r w:rsidRPr="00DF365D">
        <w:rPr>
          <w:rFonts w:eastAsia="Calibri" w:cs="Arial"/>
        </w:rPr>
        <w:t xml:space="preserve">discusses the UK </w:t>
      </w:r>
      <w:r w:rsidR="00E01389">
        <w:rPr>
          <w:rFonts w:eastAsia="Calibri" w:cs="Arial"/>
        </w:rPr>
        <w:t>h</w:t>
      </w:r>
      <w:r w:rsidR="00533AF5">
        <w:rPr>
          <w:rFonts w:eastAsia="Calibri" w:cs="Arial"/>
        </w:rPr>
        <w:t>igh street</w:t>
      </w:r>
      <w:r w:rsidRPr="00DF365D">
        <w:rPr>
          <w:rFonts w:eastAsia="Calibri" w:cs="Arial"/>
        </w:rPr>
        <w:t xml:space="preserve"> after </w:t>
      </w:r>
      <w:r w:rsidR="00793E5E">
        <w:rPr>
          <w:rFonts w:eastAsia="Calibri" w:cs="Arial"/>
        </w:rPr>
        <w:t>COVID-</w:t>
      </w:r>
      <w:r w:rsidRPr="00DF365D">
        <w:rPr>
          <w:rFonts w:eastAsia="Calibri" w:cs="Arial"/>
        </w:rPr>
        <w:t xml:space="preserve">19. She identifies social and economic problems and suggests solutions that could be applied </w:t>
      </w:r>
      <w:r w:rsidR="00FE337A">
        <w:rPr>
          <w:rFonts w:eastAsia="Calibri" w:cs="Arial"/>
        </w:rPr>
        <w:t>as a</w:t>
      </w:r>
      <w:r w:rsidRPr="00DF365D">
        <w:rPr>
          <w:rFonts w:eastAsia="Calibri" w:cs="Arial"/>
        </w:rPr>
        <w:t xml:space="preserve"> part of wider urban regeneration.</w:t>
      </w:r>
    </w:p>
    <w:p w14:paraId="7D715293" w14:textId="77777777" w:rsidR="00DF365D" w:rsidRPr="00DF365D" w:rsidRDefault="00DF365D" w:rsidP="00F73763">
      <w:pPr>
        <w:jc w:val="both"/>
        <w:rPr>
          <w:rStyle w:val="Hyperlink"/>
          <w:rFonts w:cs="Arial"/>
          <w:bCs/>
          <w:color w:val="auto"/>
          <w:szCs w:val="22"/>
          <w:u w:val="none"/>
        </w:rPr>
      </w:pPr>
    </w:p>
    <w:p w14:paraId="4F381B78" w14:textId="48D0E22B" w:rsidR="00DF365D" w:rsidRDefault="00DF365D" w:rsidP="00F73763">
      <w:pPr>
        <w:pStyle w:val="ListParagraph"/>
        <w:numPr>
          <w:ilvl w:val="0"/>
          <w:numId w:val="40"/>
        </w:numPr>
        <w:spacing w:after="160" w:line="256" w:lineRule="auto"/>
        <w:jc w:val="both"/>
        <w:rPr>
          <w:rFonts w:eastAsia="Calibri" w:cs="Arial"/>
        </w:rPr>
      </w:pPr>
      <w:r w:rsidRPr="004D0D31">
        <w:rPr>
          <w:rFonts w:eastAsia="Calibri" w:cs="Arial"/>
        </w:rPr>
        <w:t xml:space="preserve">Describe the author’s sense of the </w:t>
      </w:r>
      <w:r w:rsidR="000D4988">
        <w:rPr>
          <w:rFonts w:eastAsia="Calibri" w:cs="Arial"/>
        </w:rPr>
        <w:t>h</w:t>
      </w:r>
      <w:r w:rsidR="00533AF5">
        <w:rPr>
          <w:rFonts w:eastAsia="Calibri" w:cs="Arial"/>
        </w:rPr>
        <w:t>igh street</w:t>
      </w:r>
      <w:r w:rsidRPr="004D0D31">
        <w:rPr>
          <w:rFonts w:eastAsia="Calibri" w:cs="Arial"/>
        </w:rPr>
        <w:t>.</w:t>
      </w:r>
      <w:r w:rsidR="004D0D31">
        <w:rPr>
          <w:rFonts w:eastAsia="Calibri" w:cs="Arial"/>
        </w:rPr>
        <w:t xml:space="preserve"> </w:t>
      </w:r>
      <w:r w:rsidRPr="004D0D31">
        <w:rPr>
          <w:rFonts w:eastAsia="Calibri" w:cs="Arial"/>
        </w:rPr>
        <w:t xml:space="preserve">How does this equate with </w:t>
      </w:r>
      <w:r w:rsidR="00533AF5">
        <w:rPr>
          <w:rFonts w:eastAsia="Calibri" w:cs="Arial"/>
        </w:rPr>
        <w:t>the</w:t>
      </w:r>
      <w:r w:rsidRPr="004D0D31">
        <w:rPr>
          <w:rFonts w:eastAsia="Calibri" w:cs="Arial"/>
        </w:rPr>
        <w:t xml:space="preserve"> image of your local </w:t>
      </w:r>
      <w:r w:rsidR="000D4988">
        <w:rPr>
          <w:rFonts w:eastAsia="Calibri" w:cs="Arial"/>
        </w:rPr>
        <w:t>h</w:t>
      </w:r>
      <w:r w:rsidR="00533AF5">
        <w:rPr>
          <w:rFonts w:eastAsia="Calibri" w:cs="Arial"/>
        </w:rPr>
        <w:t>igh street</w:t>
      </w:r>
      <w:r w:rsidRPr="004D0D31">
        <w:rPr>
          <w:rFonts w:eastAsia="Calibri" w:cs="Arial"/>
        </w:rPr>
        <w:t>?</w:t>
      </w:r>
    </w:p>
    <w:p w14:paraId="714239BB" w14:textId="77777777" w:rsidR="004D0D31" w:rsidRPr="004D0D31" w:rsidRDefault="004D0D31" w:rsidP="00F73763">
      <w:pPr>
        <w:pStyle w:val="ListParagraph"/>
        <w:spacing w:after="160" w:line="256" w:lineRule="auto"/>
        <w:jc w:val="both"/>
        <w:rPr>
          <w:rFonts w:eastAsia="Calibri" w:cs="Arial"/>
        </w:rPr>
      </w:pPr>
    </w:p>
    <w:p w14:paraId="4F214E85" w14:textId="1081646A" w:rsidR="00DF365D" w:rsidRPr="004D0D31" w:rsidRDefault="00DF365D" w:rsidP="00F73763">
      <w:pPr>
        <w:pStyle w:val="ListParagraph"/>
        <w:numPr>
          <w:ilvl w:val="0"/>
          <w:numId w:val="40"/>
        </w:numPr>
        <w:spacing w:after="160" w:line="256" w:lineRule="auto"/>
        <w:jc w:val="both"/>
        <w:rPr>
          <w:rFonts w:eastAsia="Calibri" w:cs="Arial"/>
        </w:rPr>
      </w:pPr>
      <w:r w:rsidRPr="004D0D31">
        <w:rPr>
          <w:rFonts w:eastAsia="Calibri" w:cs="Arial"/>
        </w:rPr>
        <w:t xml:space="preserve">Vidhya </w:t>
      </w:r>
      <w:proofErr w:type="spellStart"/>
      <w:r w:rsidRPr="004D0D31">
        <w:rPr>
          <w:rFonts w:eastAsia="Calibri" w:cs="Arial"/>
        </w:rPr>
        <w:t>Alakeson</w:t>
      </w:r>
      <w:proofErr w:type="spellEnd"/>
      <w:r w:rsidRPr="004D0D31">
        <w:rPr>
          <w:rFonts w:eastAsia="Calibri" w:cs="Arial"/>
        </w:rPr>
        <w:t xml:space="preserve"> states that ‘consumer habits and lifestyles are changing rapidly’</w:t>
      </w:r>
      <w:r w:rsidR="004D0D31">
        <w:rPr>
          <w:rFonts w:eastAsia="Calibri" w:cs="Arial"/>
        </w:rPr>
        <w:t xml:space="preserve">. </w:t>
      </w:r>
      <w:r w:rsidRPr="004D0D31">
        <w:rPr>
          <w:rFonts w:eastAsia="Calibri" w:cs="Arial"/>
        </w:rPr>
        <w:t xml:space="preserve">Give 2 examples from your </w:t>
      </w:r>
      <w:r w:rsidR="00533AF5">
        <w:rPr>
          <w:rFonts w:eastAsia="Calibri" w:cs="Arial"/>
        </w:rPr>
        <w:t xml:space="preserve">own </w:t>
      </w:r>
      <w:r w:rsidRPr="004D0D31">
        <w:rPr>
          <w:rFonts w:eastAsia="Calibri" w:cs="Arial"/>
        </w:rPr>
        <w:t xml:space="preserve">knowledge of </w:t>
      </w:r>
      <w:r w:rsidR="004D0D31">
        <w:rPr>
          <w:rFonts w:eastAsia="Calibri" w:cs="Arial"/>
        </w:rPr>
        <w:t xml:space="preserve">changes to </w:t>
      </w:r>
      <w:r w:rsidRPr="004D0D31">
        <w:rPr>
          <w:rFonts w:eastAsia="Calibri" w:cs="Arial"/>
        </w:rPr>
        <w:t>shopping habit</w:t>
      </w:r>
      <w:r w:rsidR="001545AB">
        <w:rPr>
          <w:rFonts w:eastAsia="Calibri" w:cs="Arial"/>
        </w:rPr>
        <w:t>s</w:t>
      </w:r>
      <w:r w:rsidRPr="004D0D31">
        <w:rPr>
          <w:rFonts w:eastAsia="Calibri" w:cs="Arial"/>
        </w:rPr>
        <w:t xml:space="preserve"> that have reduced footfall</w:t>
      </w:r>
      <w:r w:rsidR="004D0D31">
        <w:rPr>
          <w:rFonts w:eastAsia="Calibri" w:cs="Arial"/>
        </w:rPr>
        <w:t xml:space="preserve"> and </w:t>
      </w:r>
      <w:r w:rsidRPr="004D0D31">
        <w:rPr>
          <w:rFonts w:eastAsia="Calibri" w:cs="Arial"/>
        </w:rPr>
        <w:t xml:space="preserve">spending on the </w:t>
      </w:r>
      <w:r w:rsidR="000D4988">
        <w:rPr>
          <w:rFonts w:eastAsia="Calibri" w:cs="Arial"/>
        </w:rPr>
        <w:t>h</w:t>
      </w:r>
      <w:r w:rsidR="00533AF5">
        <w:rPr>
          <w:rFonts w:eastAsia="Calibri" w:cs="Arial"/>
        </w:rPr>
        <w:t>igh street</w:t>
      </w:r>
      <w:r w:rsidRPr="004D0D31">
        <w:rPr>
          <w:rFonts w:eastAsia="Calibri" w:cs="Arial"/>
        </w:rPr>
        <w:t>.</w:t>
      </w:r>
    </w:p>
    <w:p w14:paraId="265FF935" w14:textId="77777777" w:rsidR="004D0D31" w:rsidRPr="004D0D31" w:rsidRDefault="004D0D31" w:rsidP="00F73763">
      <w:pPr>
        <w:pStyle w:val="ListParagraph"/>
        <w:jc w:val="both"/>
        <w:rPr>
          <w:rFonts w:eastAsia="Calibri" w:cs="Arial"/>
        </w:rPr>
      </w:pPr>
    </w:p>
    <w:p w14:paraId="4BCE177D" w14:textId="4539CFE1" w:rsidR="00DF365D" w:rsidRDefault="00DF365D" w:rsidP="00F73763">
      <w:pPr>
        <w:pStyle w:val="ListParagraph"/>
        <w:numPr>
          <w:ilvl w:val="0"/>
          <w:numId w:val="40"/>
        </w:numPr>
        <w:spacing w:after="160" w:line="256" w:lineRule="auto"/>
        <w:jc w:val="both"/>
        <w:rPr>
          <w:rFonts w:eastAsia="Calibri" w:cs="Arial"/>
        </w:rPr>
      </w:pPr>
      <w:r w:rsidRPr="004D0D31">
        <w:rPr>
          <w:rFonts w:eastAsia="Calibri" w:cs="Arial"/>
        </w:rPr>
        <w:t xml:space="preserve">How does the author describe the impact these changes have had on the ‘old normal of the </w:t>
      </w:r>
      <w:r w:rsidR="000D4988">
        <w:rPr>
          <w:rFonts w:eastAsia="Calibri" w:cs="Arial"/>
        </w:rPr>
        <w:t>h</w:t>
      </w:r>
      <w:r w:rsidR="00533AF5">
        <w:rPr>
          <w:rFonts w:eastAsia="Calibri" w:cs="Arial"/>
        </w:rPr>
        <w:t>igh street</w:t>
      </w:r>
      <w:r w:rsidRPr="004D0D31">
        <w:rPr>
          <w:rFonts w:eastAsia="Calibri" w:cs="Arial"/>
        </w:rPr>
        <w:t>?</w:t>
      </w:r>
    </w:p>
    <w:p w14:paraId="51609C49" w14:textId="77777777" w:rsidR="004D0D31" w:rsidRPr="004D0D31" w:rsidRDefault="004D0D31" w:rsidP="00F73763">
      <w:pPr>
        <w:pStyle w:val="ListParagraph"/>
        <w:jc w:val="both"/>
        <w:rPr>
          <w:rFonts w:eastAsia="Calibri" w:cs="Arial"/>
        </w:rPr>
      </w:pPr>
    </w:p>
    <w:p w14:paraId="3C67E1B7" w14:textId="75B6853F" w:rsidR="00DF365D" w:rsidRDefault="00DF365D" w:rsidP="00F73763">
      <w:pPr>
        <w:pStyle w:val="ListParagraph"/>
        <w:numPr>
          <w:ilvl w:val="0"/>
          <w:numId w:val="40"/>
        </w:numPr>
        <w:spacing w:after="160" w:line="256" w:lineRule="auto"/>
        <w:jc w:val="both"/>
        <w:rPr>
          <w:rFonts w:eastAsia="Calibri" w:cs="Arial"/>
        </w:rPr>
      </w:pPr>
      <w:r w:rsidRPr="004D0D31">
        <w:rPr>
          <w:rFonts w:eastAsia="Calibri" w:cs="Arial"/>
        </w:rPr>
        <w:t xml:space="preserve">Describe how </w:t>
      </w:r>
      <w:r w:rsidR="004D0D31">
        <w:rPr>
          <w:rFonts w:eastAsia="Calibri" w:cs="Arial"/>
        </w:rPr>
        <w:t>Covid19</w:t>
      </w:r>
      <w:r w:rsidRPr="004D0D31">
        <w:rPr>
          <w:rFonts w:eastAsia="Calibri" w:cs="Arial"/>
        </w:rPr>
        <w:t xml:space="preserve"> is acting as an accelerator of these </w:t>
      </w:r>
      <w:r w:rsidR="00533AF5">
        <w:rPr>
          <w:rFonts w:eastAsia="Calibri" w:cs="Arial"/>
        </w:rPr>
        <w:t>high street</w:t>
      </w:r>
      <w:r w:rsidRPr="004D0D31">
        <w:rPr>
          <w:rFonts w:eastAsia="Calibri" w:cs="Arial"/>
        </w:rPr>
        <w:t xml:space="preserve"> impacts.</w:t>
      </w:r>
    </w:p>
    <w:p w14:paraId="2B225715" w14:textId="77777777" w:rsidR="004D0D31" w:rsidRPr="004D0D31" w:rsidRDefault="004D0D31" w:rsidP="00F73763">
      <w:pPr>
        <w:pStyle w:val="ListParagraph"/>
        <w:jc w:val="both"/>
        <w:rPr>
          <w:rFonts w:eastAsia="Calibri" w:cs="Arial"/>
        </w:rPr>
      </w:pPr>
    </w:p>
    <w:p w14:paraId="784AF202" w14:textId="5DAA94DC" w:rsidR="00DF365D" w:rsidRDefault="00DF365D" w:rsidP="00F73763">
      <w:pPr>
        <w:pStyle w:val="ListParagraph"/>
        <w:numPr>
          <w:ilvl w:val="0"/>
          <w:numId w:val="40"/>
        </w:numPr>
        <w:spacing w:after="160" w:line="256" w:lineRule="auto"/>
        <w:jc w:val="both"/>
        <w:rPr>
          <w:rFonts w:eastAsia="Calibri" w:cs="Arial"/>
        </w:rPr>
      </w:pPr>
      <w:r w:rsidRPr="004D0D31">
        <w:rPr>
          <w:rFonts w:eastAsia="Calibri" w:cs="Arial"/>
        </w:rPr>
        <w:t>What are the elements of the ‘perfect storm</w:t>
      </w:r>
      <w:r w:rsidR="00533AF5">
        <w:rPr>
          <w:rFonts w:eastAsia="Calibri" w:cs="Arial"/>
        </w:rPr>
        <w:t xml:space="preserve">’ </w:t>
      </w:r>
      <w:r w:rsidRPr="004D0D31">
        <w:rPr>
          <w:rFonts w:eastAsia="Calibri" w:cs="Arial"/>
        </w:rPr>
        <w:t xml:space="preserve">facing </w:t>
      </w:r>
      <w:r w:rsidR="000D4988">
        <w:rPr>
          <w:rFonts w:eastAsia="Calibri" w:cs="Arial"/>
        </w:rPr>
        <w:t>h</w:t>
      </w:r>
      <w:r w:rsidR="00533AF5">
        <w:rPr>
          <w:rFonts w:eastAsia="Calibri" w:cs="Arial"/>
        </w:rPr>
        <w:t>igh street</w:t>
      </w:r>
      <w:r w:rsidRPr="004D0D31">
        <w:rPr>
          <w:rFonts w:eastAsia="Calibri" w:cs="Arial"/>
        </w:rPr>
        <w:t xml:space="preserve"> landlords?</w:t>
      </w:r>
    </w:p>
    <w:p w14:paraId="3C929626" w14:textId="77777777" w:rsidR="004D0D31" w:rsidRPr="004D0D31" w:rsidRDefault="004D0D31" w:rsidP="00F73763">
      <w:pPr>
        <w:pStyle w:val="ListParagraph"/>
        <w:jc w:val="both"/>
        <w:rPr>
          <w:rFonts w:eastAsia="Calibri" w:cs="Arial"/>
        </w:rPr>
      </w:pPr>
    </w:p>
    <w:p w14:paraId="6E333055" w14:textId="2901752A" w:rsidR="00DF365D" w:rsidRDefault="00DF365D" w:rsidP="00F73763">
      <w:pPr>
        <w:pStyle w:val="ListParagraph"/>
        <w:numPr>
          <w:ilvl w:val="0"/>
          <w:numId w:val="40"/>
        </w:numPr>
        <w:spacing w:after="160" w:line="256" w:lineRule="auto"/>
        <w:jc w:val="both"/>
        <w:rPr>
          <w:rFonts w:eastAsia="Calibri" w:cs="Arial"/>
        </w:rPr>
      </w:pPr>
      <w:r w:rsidRPr="004D0D31">
        <w:rPr>
          <w:rFonts w:eastAsia="Calibri" w:cs="Arial"/>
        </w:rPr>
        <w:t xml:space="preserve">Vidhya </w:t>
      </w:r>
      <w:proofErr w:type="spellStart"/>
      <w:r w:rsidRPr="004D0D31">
        <w:rPr>
          <w:rFonts w:eastAsia="Calibri" w:cs="Arial"/>
        </w:rPr>
        <w:t>Alakeson</w:t>
      </w:r>
      <w:proofErr w:type="spellEnd"/>
      <w:r w:rsidRPr="004D0D31">
        <w:rPr>
          <w:rFonts w:eastAsia="Calibri" w:cs="Arial"/>
        </w:rPr>
        <w:t xml:space="preserve"> envisages </w:t>
      </w:r>
      <w:r w:rsidR="000D4988">
        <w:rPr>
          <w:rFonts w:eastAsia="Calibri" w:cs="Arial"/>
        </w:rPr>
        <w:t>‘</w:t>
      </w:r>
      <w:r w:rsidRPr="004D0D31">
        <w:rPr>
          <w:rFonts w:eastAsia="Calibri" w:cs="Arial"/>
        </w:rPr>
        <w:t>historic disaster</w:t>
      </w:r>
      <w:r w:rsidR="000D4988">
        <w:rPr>
          <w:rFonts w:eastAsia="Calibri" w:cs="Arial"/>
        </w:rPr>
        <w:t>’</w:t>
      </w:r>
      <w:r w:rsidRPr="004D0D31">
        <w:rPr>
          <w:rFonts w:eastAsia="Calibri" w:cs="Arial"/>
        </w:rPr>
        <w:t xml:space="preserve"> from landlords seeking an economic return. How does this compare to her reimagining of the post</w:t>
      </w:r>
      <w:r w:rsidR="000D4988">
        <w:rPr>
          <w:rFonts w:eastAsia="Calibri" w:cs="Arial"/>
        </w:rPr>
        <w:t>-</w:t>
      </w:r>
      <w:r w:rsidRPr="004D0D31">
        <w:rPr>
          <w:rFonts w:eastAsia="Calibri" w:cs="Arial"/>
        </w:rPr>
        <w:t xml:space="preserve">Covid19 </w:t>
      </w:r>
      <w:r w:rsidR="000D4988">
        <w:rPr>
          <w:rFonts w:eastAsia="Calibri" w:cs="Arial"/>
        </w:rPr>
        <w:t>h</w:t>
      </w:r>
      <w:r w:rsidR="00533AF5">
        <w:rPr>
          <w:rFonts w:eastAsia="Calibri" w:cs="Arial"/>
        </w:rPr>
        <w:t>igh street</w:t>
      </w:r>
      <w:r w:rsidRPr="004D0D31">
        <w:rPr>
          <w:rFonts w:eastAsia="Calibri" w:cs="Arial"/>
        </w:rPr>
        <w:t>?</w:t>
      </w:r>
    </w:p>
    <w:p w14:paraId="006AEFDF" w14:textId="77777777" w:rsidR="004D0D31" w:rsidRPr="004D0D31" w:rsidRDefault="004D0D31" w:rsidP="00F73763">
      <w:pPr>
        <w:pStyle w:val="ListParagraph"/>
        <w:jc w:val="both"/>
        <w:rPr>
          <w:rFonts w:eastAsia="Calibri" w:cs="Arial"/>
        </w:rPr>
      </w:pPr>
    </w:p>
    <w:p w14:paraId="3CD22597" w14:textId="581213A3" w:rsidR="00DF365D" w:rsidRDefault="00DF365D" w:rsidP="00F73763">
      <w:pPr>
        <w:pStyle w:val="ListParagraph"/>
        <w:numPr>
          <w:ilvl w:val="0"/>
          <w:numId w:val="40"/>
        </w:numPr>
        <w:spacing w:after="160" w:line="256" w:lineRule="auto"/>
        <w:jc w:val="both"/>
        <w:rPr>
          <w:rFonts w:eastAsia="Calibri" w:cs="Arial"/>
        </w:rPr>
      </w:pPr>
      <w:r w:rsidRPr="004D0D31">
        <w:rPr>
          <w:rFonts w:eastAsia="Calibri" w:cs="Arial"/>
        </w:rPr>
        <w:t>What post</w:t>
      </w:r>
      <w:r w:rsidR="000D4988">
        <w:rPr>
          <w:rFonts w:eastAsia="Calibri" w:cs="Arial"/>
        </w:rPr>
        <w:t>-</w:t>
      </w:r>
      <w:r w:rsidRPr="004D0D31">
        <w:rPr>
          <w:rFonts w:eastAsia="Calibri" w:cs="Arial"/>
        </w:rPr>
        <w:t xml:space="preserve">lockdown trend </w:t>
      </w:r>
      <w:r w:rsidR="000D4988" w:rsidRPr="004D0D31">
        <w:rPr>
          <w:rFonts w:eastAsia="Calibri" w:cs="Arial"/>
        </w:rPr>
        <w:t xml:space="preserve">relating to community </w:t>
      </w:r>
      <w:r w:rsidR="000D4988">
        <w:rPr>
          <w:rFonts w:eastAsia="Calibri" w:cs="Arial"/>
        </w:rPr>
        <w:t>high street</w:t>
      </w:r>
      <w:r w:rsidR="000D4988" w:rsidRPr="004D0D31">
        <w:rPr>
          <w:rFonts w:eastAsia="Calibri" w:cs="Arial"/>
        </w:rPr>
        <w:t xml:space="preserve">s </w:t>
      </w:r>
      <w:r w:rsidRPr="004D0D31">
        <w:rPr>
          <w:rFonts w:eastAsia="Calibri" w:cs="Arial"/>
        </w:rPr>
        <w:t>was identified by a YouGov poll?</w:t>
      </w:r>
    </w:p>
    <w:p w14:paraId="134FF043" w14:textId="77777777" w:rsidR="004D0D31" w:rsidRPr="004D0D31" w:rsidRDefault="004D0D31" w:rsidP="00F73763">
      <w:pPr>
        <w:pStyle w:val="ListParagraph"/>
        <w:jc w:val="both"/>
        <w:rPr>
          <w:rFonts w:eastAsia="Calibri" w:cs="Arial"/>
        </w:rPr>
      </w:pPr>
    </w:p>
    <w:p w14:paraId="64F8DD4E" w14:textId="74EACE94" w:rsidR="00DF365D" w:rsidRDefault="00DF365D" w:rsidP="00F73763">
      <w:pPr>
        <w:pStyle w:val="ListParagraph"/>
        <w:numPr>
          <w:ilvl w:val="0"/>
          <w:numId w:val="40"/>
        </w:numPr>
        <w:spacing w:after="160" w:line="256" w:lineRule="auto"/>
        <w:jc w:val="both"/>
        <w:rPr>
          <w:rFonts w:eastAsia="Calibri" w:cs="Arial"/>
        </w:rPr>
      </w:pPr>
      <w:r w:rsidRPr="004D0D31">
        <w:rPr>
          <w:rFonts w:eastAsia="Calibri" w:cs="Arial"/>
        </w:rPr>
        <w:t>Why might government planning miss this trend</w:t>
      </w:r>
      <w:r w:rsidR="001545AB">
        <w:rPr>
          <w:rFonts w:eastAsia="Calibri" w:cs="Arial"/>
        </w:rPr>
        <w:t xml:space="preserve"> </w:t>
      </w:r>
      <w:r w:rsidRPr="004D0D31">
        <w:rPr>
          <w:rFonts w:eastAsia="Calibri" w:cs="Arial"/>
        </w:rPr>
        <w:t>and with what outcomes?</w:t>
      </w:r>
    </w:p>
    <w:p w14:paraId="5D5E8A96" w14:textId="77777777" w:rsidR="004D0D31" w:rsidRPr="004D0D31" w:rsidRDefault="004D0D31" w:rsidP="00F73763">
      <w:pPr>
        <w:pStyle w:val="ListParagraph"/>
        <w:jc w:val="both"/>
        <w:rPr>
          <w:rFonts w:eastAsia="Calibri" w:cs="Arial"/>
        </w:rPr>
      </w:pPr>
    </w:p>
    <w:p w14:paraId="3A4EF62B" w14:textId="558B86FA" w:rsidR="00DF365D" w:rsidRDefault="00DF365D" w:rsidP="00F73763">
      <w:pPr>
        <w:pStyle w:val="ListParagraph"/>
        <w:numPr>
          <w:ilvl w:val="0"/>
          <w:numId w:val="40"/>
        </w:numPr>
        <w:spacing w:after="160" w:line="256" w:lineRule="auto"/>
        <w:jc w:val="both"/>
        <w:rPr>
          <w:rFonts w:eastAsia="Calibri" w:cs="Arial"/>
        </w:rPr>
      </w:pPr>
      <w:r w:rsidRPr="004D0D31">
        <w:rPr>
          <w:rFonts w:eastAsia="Calibri" w:cs="Arial"/>
        </w:rPr>
        <w:t>Is the governmental approach applicable to all scales of settlement?</w:t>
      </w:r>
    </w:p>
    <w:p w14:paraId="1F031A50" w14:textId="77777777" w:rsidR="004D0D31" w:rsidRPr="004D0D31" w:rsidRDefault="004D0D31" w:rsidP="00F73763">
      <w:pPr>
        <w:pStyle w:val="ListParagraph"/>
        <w:jc w:val="both"/>
        <w:rPr>
          <w:rFonts w:eastAsia="Calibri" w:cs="Arial"/>
        </w:rPr>
      </w:pPr>
    </w:p>
    <w:p w14:paraId="296DC2E4" w14:textId="48883060" w:rsidR="00C657D6" w:rsidRDefault="00C657D6" w:rsidP="00F73763">
      <w:pPr>
        <w:pStyle w:val="ListParagraph"/>
        <w:numPr>
          <w:ilvl w:val="0"/>
          <w:numId w:val="40"/>
        </w:numPr>
        <w:spacing w:after="160" w:line="256" w:lineRule="auto"/>
        <w:jc w:val="both"/>
        <w:rPr>
          <w:rFonts w:eastAsia="Calibri" w:cs="Arial"/>
        </w:rPr>
      </w:pPr>
      <w:r>
        <w:rPr>
          <w:rFonts w:eastAsia="Calibri" w:cs="Arial"/>
        </w:rPr>
        <w:t>Identify the features of t</w:t>
      </w:r>
      <w:r w:rsidR="00DF365D" w:rsidRPr="004D0D31">
        <w:rPr>
          <w:rFonts w:eastAsia="Calibri" w:cs="Arial"/>
        </w:rPr>
        <w:t xml:space="preserve">he Baltic Triangle </w:t>
      </w:r>
      <w:r>
        <w:rPr>
          <w:rFonts w:eastAsia="Calibri" w:cs="Arial"/>
        </w:rPr>
        <w:t>that make it an</w:t>
      </w:r>
      <w:r w:rsidR="00DF365D" w:rsidRPr="004D0D31">
        <w:rPr>
          <w:rFonts w:eastAsia="Calibri" w:cs="Arial"/>
        </w:rPr>
        <w:t xml:space="preserve"> urban regeneration success story.</w:t>
      </w:r>
      <w:r w:rsidR="00DF365D" w:rsidRPr="00C657D6">
        <w:rPr>
          <w:rFonts w:eastAsia="Calibri" w:cs="Arial"/>
        </w:rPr>
        <w:t xml:space="preserve"> </w:t>
      </w:r>
    </w:p>
    <w:p w14:paraId="3CFFD22C" w14:textId="52A89BCC" w:rsidR="00DF365D" w:rsidRPr="00C657D6" w:rsidRDefault="00DF365D" w:rsidP="00F73763">
      <w:pPr>
        <w:pStyle w:val="ListParagraph"/>
        <w:numPr>
          <w:ilvl w:val="0"/>
          <w:numId w:val="40"/>
        </w:numPr>
        <w:spacing w:after="160" w:line="256" w:lineRule="auto"/>
        <w:jc w:val="both"/>
        <w:rPr>
          <w:rFonts w:eastAsia="Calibri" w:cs="Arial"/>
        </w:rPr>
      </w:pPr>
      <w:r w:rsidRPr="00C657D6">
        <w:rPr>
          <w:rFonts w:eastAsia="Calibri" w:cs="Arial"/>
        </w:rPr>
        <w:lastRenderedPageBreak/>
        <w:t>Create a case study using these websites:</w:t>
      </w:r>
    </w:p>
    <w:p w14:paraId="3D2EC9C3" w14:textId="53DACA5A" w:rsidR="00DF365D" w:rsidRPr="00DF365D" w:rsidRDefault="00A140B1" w:rsidP="00F73763">
      <w:pPr>
        <w:spacing w:after="160" w:line="256" w:lineRule="auto"/>
        <w:ind w:firstLine="720"/>
        <w:jc w:val="both"/>
        <w:rPr>
          <w:rFonts w:eastAsia="Calibri" w:cs="Arial"/>
        </w:rPr>
      </w:pPr>
      <w:hyperlink r:id="rId13" w:history="1">
        <w:r w:rsidR="00833FFF" w:rsidRPr="00E23685">
          <w:rPr>
            <w:rStyle w:val="Hyperlink"/>
            <w:rFonts w:eastAsia="Calibri" w:cs="Arial"/>
          </w:rPr>
          <w:t>www.baltictriangle.co.uk/about/</w:t>
        </w:r>
      </w:hyperlink>
      <w:r w:rsidR="00C657D6">
        <w:rPr>
          <w:rFonts w:eastAsia="Calibri" w:cs="Arial"/>
        </w:rPr>
        <w:t xml:space="preserve"> </w:t>
      </w:r>
    </w:p>
    <w:p w14:paraId="46FF0745" w14:textId="377B14C9" w:rsidR="00DF365D" w:rsidRPr="00DF365D" w:rsidRDefault="00A140B1" w:rsidP="00F73763">
      <w:pPr>
        <w:spacing w:after="160" w:line="256" w:lineRule="auto"/>
        <w:ind w:left="720"/>
        <w:jc w:val="both"/>
        <w:rPr>
          <w:rFonts w:eastAsia="Calibri" w:cs="Arial"/>
        </w:rPr>
      </w:pPr>
      <w:hyperlink r:id="rId14" w:history="1">
        <w:r w:rsidR="00833FFF" w:rsidRPr="00E23685">
          <w:rPr>
            <w:rStyle w:val="Hyperlink"/>
            <w:rFonts w:eastAsia="Calibri" w:cs="Arial"/>
          </w:rPr>
          <w:t>www.baltictriangle.co.uk/baltic-triangle-regeneration/</w:t>
        </w:r>
      </w:hyperlink>
      <w:r w:rsidR="00C657D6">
        <w:rPr>
          <w:rFonts w:eastAsia="Calibri" w:cs="Arial"/>
        </w:rPr>
        <w:t xml:space="preserve"> </w:t>
      </w:r>
    </w:p>
    <w:p w14:paraId="1C1E2B1C" w14:textId="656A8B29" w:rsidR="00C657D6" w:rsidRDefault="00A140B1" w:rsidP="00F73763">
      <w:pPr>
        <w:spacing w:after="160" w:line="256" w:lineRule="auto"/>
        <w:ind w:firstLine="720"/>
        <w:jc w:val="both"/>
        <w:rPr>
          <w:rFonts w:eastAsia="Calibri" w:cs="Arial"/>
        </w:rPr>
      </w:pPr>
      <w:hyperlink r:id="rId15" w:history="1">
        <w:r w:rsidR="00833FFF" w:rsidRPr="00E23685">
          <w:rPr>
            <w:rStyle w:val="Hyperlink"/>
            <w:rFonts w:eastAsia="Calibri" w:cs="Arial"/>
          </w:rPr>
          <w:t>www.liverpoolecho.co.uk/all-about/baltic-triangle</w:t>
        </w:r>
      </w:hyperlink>
      <w:r w:rsidR="00C657D6">
        <w:rPr>
          <w:rFonts w:eastAsia="Calibri" w:cs="Arial"/>
        </w:rPr>
        <w:t xml:space="preserve"> </w:t>
      </w:r>
    </w:p>
    <w:p w14:paraId="232F0470" w14:textId="5AC252C3" w:rsidR="00DF365D" w:rsidRPr="00DF365D" w:rsidRDefault="00A140B1" w:rsidP="00F73763">
      <w:pPr>
        <w:spacing w:after="160" w:line="256" w:lineRule="auto"/>
        <w:ind w:firstLine="720"/>
        <w:jc w:val="both"/>
        <w:rPr>
          <w:rFonts w:eastAsia="Calibri" w:cs="Arial"/>
        </w:rPr>
      </w:pPr>
      <w:hyperlink r:id="rId16" w:history="1">
        <w:r w:rsidR="00833FFF" w:rsidRPr="00E23685">
          <w:rPr>
            <w:rStyle w:val="Hyperlink"/>
            <w:rFonts w:eastAsia="Calibri" w:cs="Arial"/>
          </w:rPr>
          <w:t>www.regeneratingliverpool.com/project/baltic-triangle/</w:t>
        </w:r>
      </w:hyperlink>
    </w:p>
    <w:p w14:paraId="5DCA0597" w14:textId="2C089770" w:rsidR="00DF365D" w:rsidRDefault="00A140B1" w:rsidP="00F73763">
      <w:pPr>
        <w:spacing w:after="160" w:line="256" w:lineRule="auto"/>
        <w:ind w:firstLine="720"/>
        <w:jc w:val="both"/>
        <w:rPr>
          <w:rStyle w:val="Hyperlink"/>
          <w:rFonts w:eastAsia="Calibri" w:cs="Arial"/>
        </w:rPr>
      </w:pPr>
      <w:hyperlink r:id="rId17" w:history="1">
        <w:r w:rsidR="00833FFF" w:rsidRPr="00E23685">
          <w:rPr>
            <w:rStyle w:val="Hyperlink"/>
            <w:rFonts w:eastAsia="Calibri" w:cs="Arial"/>
          </w:rPr>
          <w:t>www.liverpool.gov.uk/media/9387/baltic-triangle-planning-framework.pdf</w:t>
        </w:r>
      </w:hyperlink>
    </w:p>
    <w:p w14:paraId="2A4567F2" w14:textId="4E1E2E8D" w:rsidR="00DF365D" w:rsidRDefault="00DF365D" w:rsidP="00F73763">
      <w:pPr>
        <w:pStyle w:val="ListParagraph"/>
        <w:numPr>
          <w:ilvl w:val="0"/>
          <w:numId w:val="40"/>
        </w:numPr>
        <w:spacing w:after="160" w:line="256" w:lineRule="auto"/>
        <w:jc w:val="both"/>
        <w:rPr>
          <w:rFonts w:eastAsia="Calibri" w:cs="Arial"/>
        </w:rPr>
      </w:pPr>
      <w:r w:rsidRPr="00C657D6">
        <w:rPr>
          <w:rFonts w:eastAsia="Calibri" w:cs="Arial"/>
        </w:rPr>
        <w:t xml:space="preserve">Describe the 3 ‘big </w:t>
      </w:r>
      <w:proofErr w:type="gramStart"/>
      <w:r w:rsidRPr="00C657D6">
        <w:rPr>
          <w:rFonts w:eastAsia="Calibri" w:cs="Arial"/>
        </w:rPr>
        <w:t>moves‘</w:t>
      </w:r>
      <w:r w:rsidR="00236B1E">
        <w:rPr>
          <w:rFonts w:eastAsia="Calibri" w:cs="Arial"/>
        </w:rPr>
        <w:t xml:space="preserve"> that</w:t>
      </w:r>
      <w:proofErr w:type="gramEnd"/>
      <w:r w:rsidR="00236B1E">
        <w:rPr>
          <w:rFonts w:eastAsia="Calibri" w:cs="Arial"/>
        </w:rPr>
        <w:t xml:space="preserve"> </w:t>
      </w:r>
      <w:r w:rsidR="00621AAD">
        <w:rPr>
          <w:rFonts w:eastAsia="Calibri" w:cs="Arial"/>
        </w:rPr>
        <w:t>g</w:t>
      </w:r>
      <w:r w:rsidRPr="00C657D6">
        <w:rPr>
          <w:rFonts w:eastAsia="Calibri" w:cs="Arial"/>
        </w:rPr>
        <w:t>overnment</w:t>
      </w:r>
      <w:r w:rsidR="00621AAD">
        <w:rPr>
          <w:rFonts w:eastAsia="Calibri" w:cs="Arial"/>
        </w:rPr>
        <w:t>, c</w:t>
      </w:r>
      <w:r w:rsidRPr="00C657D6">
        <w:rPr>
          <w:rFonts w:eastAsia="Calibri" w:cs="Arial"/>
        </w:rPr>
        <w:t>ouncils</w:t>
      </w:r>
      <w:r w:rsidR="00621AAD">
        <w:rPr>
          <w:rFonts w:eastAsia="Calibri" w:cs="Arial"/>
        </w:rPr>
        <w:t xml:space="preserve"> and b</w:t>
      </w:r>
      <w:r w:rsidRPr="00C657D6">
        <w:rPr>
          <w:rFonts w:eastAsia="Calibri" w:cs="Arial"/>
        </w:rPr>
        <w:t>usiness</w:t>
      </w:r>
      <w:r w:rsidR="00621AAD">
        <w:rPr>
          <w:rFonts w:eastAsia="Calibri" w:cs="Arial"/>
        </w:rPr>
        <w:t>es</w:t>
      </w:r>
      <w:r w:rsidRPr="00C657D6">
        <w:rPr>
          <w:rFonts w:eastAsia="Calibri" w:cs="Arial"/>
        </w:rPr>
        <w:t xml:space="preserve"> must make</w:t>
      </w:r>
      <w:r w:rsidR="00621AAD">
        <w:rPr>
          <w:rFonts w:eastAsia="Calibri" w:cs="Arial"/>
        </w:rPr>
        <w:t>,</w:t>
      </w:r>
      <w:r w:rsidRPr="00C657D6">
        <w:rPr>
          <w:rFonts w:eastAsia="Calibri" w:cs="Arial"/>
        </w:rPr>
        <w:t xml:space="preserve"> as agents of change, to </w:t>
      </w:r>
      <w:r w:rsidR="00621AAD">
        <w:rPr>
          <w:rFonts w:eastAsia="Calibri" w:cs="Arial"/>
        </w:rPr>
        <w:t>‘</w:t>
      </w:r>
      <w:r w:rsidRPr="00C657D6">
        <w:rPr>
          <w:rFonts w:eastAsia="Calibri" w:cs="Arial"/>
        </w:rPr>
        <w:t xml:space="preserve">build on community spirit </w:t>
      </w:r>
      <w:r w:rsidR="00621AAD">
        <w:rPr>
          <w:rFonts w:eastAsia="Calibri" w:cs="Arial"/>
        </w:rPr>
        <w:t>and</w:t>
      </w:r>
      <w:r w:rsidRPr="00C657D6">
        <w:rPr>
          <w:rFonts w:eastAsia="Calibri" w:cs="Arial"/>
        </w:rPr>
        <w:t xml:space="preserve"> put people in charge of their </w:t>
      </w:r>
      <w:r w:rsidR="00621AAD">
        <w:rPr>
          <w:rFonts w:eastAsia="Calibri" w:cs="Arial"/>
        </w:rPr>
        <w:t>hi</w:t>
      </w:r>
      <w:r w:rsidR="00533AF5" w:rsidRPr="00C657D6">
        <w:rPr>
          <w:rFonts w:eastAsia="Calibri" w:cs="Arial"/>
        </w:rPr>
        <w:t>gh street</w:t>
      </w:r>
      <w:r w:rsidRPr="00C657D6">
        <w:rPr>
          <w:rFonts w:eastAsia="Calibri" w:cs="Arial"/>
        </w:rPr>
        <w:t xml:space="preserve">s’.  </w:t>
      </w:r>
    </w:p>
    <w:p w14:paraId="1CBA2C98" w14:textId="77777777" w:rsidR="00C657D6" w:rsidRPr="00C657D6" w:rsidRDefault="00C657D6" w:rsidP="00F73763">
      <w:pPr>
        <w:pStyle w:val="ListParagraph"/>
        <w:spacing w:after="160" w:line="256" w:lineRule="auto"/>
        <w:jc w:val="both"/>
        <w:rPr>
          <w:rFonts w:eastAsia="Calibri" w:cs="Arial"/>
        </w:rPr>
      </w:pPr>
    </w:p>
    <w:p w14:paraId="25A519C4" w14:textId="6FFB4126" w:rsidR="00C657D6" w:rsidRPr="000D4988" w:rsidRDefault="00DF365D" w:rsidP="000D4988">
      <w:pPr>
        <w:pStyle w:val="ListParagraph"/>
        <w:numPr>
          <w:ilvl w:val="0"/>
          <w:numId w:val="40"/>
        </w:numPr>
        <w:spacing w:after="160" w:line="256" w:lineRule="auto"/>
        <w:jc w:val="both"/>
        <w:rPr>
          <w:rFonts w:eastAsia="Calibri" w:cs="Arial"/>
        </w:rPr>
      </w:pPr>
      <w:r w:rsidRPr="00C657D6">
        <w:rPr>
          <w:rFonts w:eastAsia="Calibri" w:cs="Arial"/>
        </w:rPr>
        <w:t xml:space="preserve">‘Business as </w:t>
      </w:r>
      <w:r w:rsidR="000D4988">
        <w:rPr>
          <w:rFonts w:eastAsia="Calibri" w:cs="Arial"/>
        </w:rPr>
        <w:t>u</w:t>
      </w:r>
      <w:r w:rsidRPr="00C657D6">
        <w:rPr>
          <w:rFonts w:eastAsia="Calibri" w:cs="Arial"/>
        </w:rPr>
        <w:t xml:space="preserve">sual’ for the </w:t>
      </w:r>
      <w:r w:rsidR="000D4988">
        <w:rPr>
          <w:rFonts w:eastAsia="Calibri" w:cs="Arial"/>
        </w:rPr>
        <w:t>h</w:t>
      </w:r>
      <w:r w:rsidR="00533AF5" w:rsidRPr="00C657D6">
        <w:rPr>
          <w:rFonts w:eastAsia="Calibri" w:cs="Arial"/>
        </w:rPr>
        <w:t>igh street</w:t>
      </w:r>
      <w:r w:rsidRPr="00C657D6">
        <w:rPr>
          <w:rFonts w:eastAsia="Calibri" w:cs="Arial"/>
        </w:rPr>
        <w:t xml:space="preserve"> can be ‘simple’ concludes Vidhya </w:t>
      </w:r>
      <w:proofErr w:type="spellStart"/>
      <w:r w:rsidRPr="00C657D6">
        <w:rPr>
          <w:rFonts w:eastAsia="Calibri" w:cs="Arial"/>
        </w:rPr>
        <w:t>Alakeson</w:t>
      </w:r>
      <w:proofErr w:type="spellEnd"/>
      <w:r w:rsidRPr="00C657D6">
        <w:rPr>
          <w:rFonts w:eastAsia="Calibri" w:cs="Arial"/>
        </w:rPr>
        <w:t>.</w:t>
      </w:r>
      <w:r w:rsidR="000D4988">
        <w:rPr>
          <w:rFonts w:eastAsia="Calibri" w:cs="Arial"/>
        </w:rPr>
        <w:t xml:space="preserve"> </w:t>
      </w:r>
      <w:r w:rsidRPr="000D4988">
        <w:rPr>
          <w:rFonts w:eastAsia="Calibri" w:cs="Arial"/>
        </w:rPr>
        <w:t>What is her final suggestion?</w:t>
      </w:r>
    </w:p>
    <w:p w14:paraId="49DA29DA" w14:textId="77777777" w:rsidR="00C657D6" w:rsidRPr="00C657D6" w:rsidRDefault="00C657D6" w:rsidP="00F73763">
      <w:pPr>
        <w:pStyle w:val="ListParagraph"/>
        <w:jc w:val="both"/>
        <w:rPr>
          <w:rFonts w:eastAsia="Calibri" w:cs="Arial"/>
        </w:rPr>
      </w:pPr>
    </w:p>
    <w:p w14:paraId="63C2E285" w14:textId="46D1846A" w:rsidR="00DF365D" w:rsidRDefault="00DF365D" w:rsidP="00F73763">
      <w:pPr>
        <w:pStyle w:val="ListParagraph"/>
        <w:numPr>
          <w:ilvl w:val="0"/>
          <w:numId w:val="40"/>
        </w:numPr>
        <w:spacing w:after="160" w:line="256" w:lineRule="auto"/>
        <w:jc w:val="both"/>
        <w:rPr>
          <w:rFonts w:eastAsia="Calibri" w:cs="Arial"/>
        </w:rPr>
      </w:pPr>
      <w:r w:rsidRPr="00C657D6">
        <w:rPr>
          <w:rFonts w:eastAsia="Calibri" w:cs="Arial"/>
        </w:rPr>
        <w:t xml:space="preserve">Consider the example of Liverpool </w:t>
      </w:r>
      <w:r w:rsidR="00C657D6">
        <w:rPr>
          <w:rFonts w:eastAsia="Calibri" w:cs="Arial"/>
        </w:rPr>
        <w:t>as</w:t>
      </w:r>
      <w:r w:rsidRPr="00C657D6">
        <w:rPr>
          <w:rFonts w:eastAsia="Calibri" w:cs="Arial"/>
        </w:rPr>
        <w:t xml:space="preserve"> a regenerated ‘hub’</w:t>
      </w:r>
      <w:r w:rsidR="002C710D">
        <w:rPr>
          <w:rFonts w:eastAsia="Calibri" w:cs="Arial"/>
        </w:rPr>
        <w:t xml:space="preserve"> and a </w:t>
      </w:r>
      <w:r w:rsidRPr="00C657D6">
        <w:rPr>
          <w:rFonts w:eastAsia="Calibri" w:cs="Arial"/>
        </w:rPr>
        <w:t>large post</w:t>
      </w:r>
      <w:r w:rsidR="00C657D6">
        <w:rPr>
          <w:rFonts w:eastAsia="Calibri" w:cs="Arial"/>
        </w:rPr>
        <w:t xml:space="preserve">-industrial </w:t>
      </w:r>
      <w:r w:rsidRPr="00C657D6">
        <w:rPr>
          <w:rFonts w:eastAsia="Calibri" w:cs="Arial"/>
        </w:rPr>
        <w:t>city.</w:t>
      </w:r>
      <w:r w:rsidR="00C657D6">
        <w:rPr>
          <w:rFonts w:eastAsia="Calibri" w:cs="Arial"/>
        </w:rPr>
        <w:t xml:space="preserve"> </w:t>
      </w:r>
      <w:r w:rsidRPr="00C657D6">
        <w:rPr>
          <w:rFonts w:eastAsia="Calibri" w:cs="Arial"/>
        </w:rPr>
        <w:t>Do you think this model could be successfully applied to other scales of settlement?</w:t>
      </w:r>
    </w:p>
    <w:p w14:paraId="31BB14C8" w14:textId="77777777" w:rsidR="00C657D6" w:rsidRPr="00C657D6" w:rsidRDefault="00C657D6" w:rsidP="00F73763">
      <w:pPr>
        <w:pStyle w:val="ListParagraph"/>
        <w:jc w:val="both"/>
        <w:rPr>
          <w:rFonts w:eastAsia="Calibri" w:cs="Arial"/>
        </w:rPr>
      </w:pPr>
    </w:p>
    <w:p w14:paraId="37E3A910" w14:textId="77777777" w:rsidR="00791413" w:rsidRPr="00793E5E" w:rsidRDefault="00791413" w:rsidP="00793E5E">
      <w:pPr>
        <w:spacing w:after="120"/>
        <w:jc w:val="both"/>
        <w:rPr>
          <w:b/>
          <w:bCs/>
          <w:color w:val="F54C00"/>
          <w:sz w:val="24"/>
          <w:szCs w:val="20"/>
        </w:rPr>
      </w:pPr>
      <w:r w:rsidRPr="00793E5E">
        <w:rPr>
          <w:b/>
          <w:bCs/>
          <w:color w:val="F54C00"/>
          <w:sz w:val="24"/>
          <w:szCs w:val="20"/>
        </w:rPr>
        <w:t>Further reading</w:t>
      </w:r>
    </w:p>
    <w:p w14:paraId="3992D0C7" w14:textId="77777777" w:rsidR="00DF365D" w:rsidRPr="00DF365D" w:rsidRDefault="00DF365D" w:rsidP="007756A8">
      <w:pPr>
        <w:spacing w:after="160" w:line="256" w:lineRule="auto"/>
        <w:rPr>
          <w:rFonts w:eastAsia="Calibri" w:cs="Arial"/>
        </w:rPr>
      </w:pPr>
      <w:r w:rsidRPr="00DF365D">
        <w:rPr>
          <w:rFonts w:eastAsia="Calibri" w:cs="Arial"/>
        </w:rPr>
        <w:t>Paul Hogan, a Baltic Triangle District director warns:</w:t>
      </w:r>
    </w:p>
    <w:p w14:paraId="50602E32" w14:textId="09725078" w:rsidR="00DF365D" w:rsidRPr="00621AAD" w:rsidRDefault="00DF365D" w:rsidP="007756A8">
      <w:pPr>
        <w:spacing w:after="160" w:line="256" w:lineRule="auto"/>
        <w:ind w:left="720"/>
        <w:rPr>
          <w:rFonts w:eastAsia="Calibri" w:cs="Arial"/>
          <w:i/>
          <w:iCs/>
        </w:rPr>
      </w:pPr>
      <w:r w:rsidRPr="00621AAD">
        <w:rPr>
          <w:rFonts w:eastAsia="Calibri" w:cs="Arial"/>
          <w:i/>
          <w:iCs/>
        </w:rPr>
        <w:t>The Baltic Triangle must not suffer the same fate of the creative sector in east London where people and organisations are being forced out because they can no longer afford to live or work in the very areas that they were instrumental in helping to regenerate.</w:t>
      </w:r>
    </w:p>
    <w:p w14:paraId="6B7A99D2" w14:textId="3D34A195" w:rsidR="00DF365D" w:rsidRDefault="00C46B62" w:rsidP="007756A8">
      <w:pPr>
        <w:pStyle w:val="ListParagraph"/>
        <w:numPr>
          <w:ilvl w:val="0"/>
          <w:numId w:val="41"/>
        </w:numPr>
        <w:spacing w:after="160" w:line="256" w:lineRule="auto"/>
        <w:rPr>
          <w:rFonts w:eastAsia="Calibri" w:cs="Arial"/>
        </w:rPr>
      </w:pPr>
      <w:r w:rsidRPr="00787BD5">
        <w:rPr>
          <w:rFonts w:eastAsia="Calibri" w:cs="Arial"/>
        </w:rPr>
        <w:t>Open the RGS</w:t>
      </w:r>
      <w:r w:rsidR="00F1200B" w:rsidRPr="00787BD5">
        <w:rPr>
          <w:rFonts w:eastAsia="Calibri" w:cs="Arial"/>
        </w:rPr>
        <w:t>-IBG</w:t>
      </w:r>
      <w:r w:rsidRPr="00787BD5">
        <w:rPr>
          <w:rFonts w:eastAsia="Calibri" w:cs="Arial"/>
        </w:rPr>
        <w:t xml:space="preserve"> </w:t>
      </w:r>
      <w:hyperlink r:id="rId18" w:history="1">
        <w:r w:rsidRPr="00787BD5">
          <w:rPr>
            <w:rStyle w:val="Hyperlink"/>
            <w:rFonts w:eastAsia="Calibri" w:cs="Arial"/>
          </w:rPr>
          <w:t xml:space="preserve">fact sheet </w:t>
        </w:r>
        <w:r w:rsidR="002C710D" w:rsidRPr="00787BD5">
          <w:rPr>
            <w:rStyle w:val="Hyperlink"/>
            <w:rFonts w:cs="Arial"/>
            <w:bCs/>
            <w:iCs/>
          </w:rPr>
          <w:t>u</w:t>
        </w:r>
        <w:r w:rsidRPr="00787BD5">
          <w:rPr>
            <w:rStyle w:val="Hyperlink"/>
            <w:rFonts w:cs="Arial"/>
            <w:bCs/>
            <w:iCs/>
          </w:rPr>
          <w:t xml:space="preserve">rban </w:t>
        </w:r>
        <w:r w:rsidR="002C710D" w:rsidRPr="00787BD5">
          <w:rPr>
            <w:rStyle w:val="Hyperlink"/>
            <w:rFonts w:cs="Arial"/>
            <w:bCs/>
            <w:iCs/>
          </w:rPr>
          <w:t>r</w:t>
        </w:r>
        <w:r w:rsidRPr="00787BD5">
          <w:rPr>
            <w:rStyle w:val="Hyperlink"/>
            <w:rFonts w:cs="Arial"/>
            <w:bCs/>
            <w:iCs/>
          </w:rPr>
          <w:t xml:space="preserve">egeneration in </w:t>
        </w:r>
        <w:r w:rsidR="002C710D" w:rsidRPr="00787BD5">
          <w:rPr>
            <w:rStyle w:val="Hyperlink"/>
            <w:rFonts w:cs="Arial"/>
            <w:bCs/>
            <w:iCs/>
          </w:rPr>
          <w:t>e</w:t>
        </w:r>
        <w:r w:rsidRPr="00787BD5">
          <w:rPr>
            <w:rStyle w:val="Hyperlink"/>
            <w:rFonts w:cs="Arial"/>
            <w:bCs/>
            <w:iCs/>
          </w:rPr>
          <w:t>ast London – ‘geography explained’</w:t>
        </w:r>
      </w:hyperlink>
      <w:r w:rsidRPr="00787BD5">
        <w:rPr>
          <w:rFonts w:cs="Arial"/>
          <w:bCs/>
          <w:iCs/>
        </w:rPr>
        <w:t>. L</w:t>
      </w:r>
      <w:r w:rsidR="00DF365D" w:rsidRPr="00787BD5">
        <w:rPr>
          <w:rFonts w:eastAsia="Calibri" w:cs="Arial"/>
        </w:rPr>
        <w:t xml:space="preserve">earn more about </w:t>
      </w:r>
      <w:r w:rsidRPr="00787BD5">
        <w:rPr>
          <w:rFonts w:eastAsia="Calibri" w:cs="Arial"/>
        </w:rPr>
        <w:t>e</w:t>
      </w:r>
      <w:r w:rsidR="00DF365D" w:rsidRPr="00787BD5">
        <w:rPr>
          <w:rFonts w:eastAsia="Calibri" w:cs="Arial"/>
        </w:rPr>
        <w:t xml:space="preserve">ast London’s </w:t>
      </w:r>
      <w:r w:rsidR="00621AAD" w:rsidRPr="00787BD5">
        <w:rPr>
          <w:rFonts w:eastAsia="Calibri" w:cs="Arial"/>
        </w:rPr>
        <w:t>r</w:t>
      </w:r>
      <w:r w:rsidR="00DF365D" w:rsidRPr="00787BD5">
        <w:rPr>
          <w:rFonts w:eastAsia="Calibri" w:cs="Arial"/>
        </w:rPr>
        <w:t xml:space="preserve">egeneration successes </w:t>
      </w:r>
      <w:r w:rsidRPr="00787BD5">
        <w:rPr>
          <w:rFonts w:eastAsia="Calibri" w:cs="Arial"/>
        </w:rPr>
        <w:t>and</w:t>
      </w:r>
      <w:r w:rsidR="00DF365D" w:rsidRPr="00787BD5">
        <w:rPr>
          <w:rFonts w:eastAsia="Calibri" w:cs="Arial"/>
        </w:rPr>
        <w:t xml:space="preserve"> failures</w:t>
      </w:r>
    </w:p>
    <w:p w14:paraId="2727B0AA" w14:textId="77777777" w:rsidR="00A347DB" w:rsidRDefault="00A347DB" w:rsidP="007756A8">
      <w:pPr>
        <w:pStyle w:val="ListParagraph"/>
        <w:spacing w:after="160" w:line="256" w:lineRule="auto"/>
        <w:rPr>
          <w:rFonts w:eastAsia="Calibri" w:cs="Arial"/>
        </w:rPr>
      </w:pPr>
    </w:p>
    <w:p w14:paraId="4F0424AE" w14:textId="7A3DCBE0" w:rsidR="00A347DB" w:rsidRDefault="00A347DB" w:rsidP="007756A8">
      <w:pPr>
        <w:pStyle w:val="ListParagraph"/>
        <w:numPr>
          <w:ilvl w:val="0"/>
          <w:numId w:val="41"/>
        </w:numPr>
        <w:spacing w:after="160" w:line="256" w:lineRule="auto"/>
        <w:rPr>
          <w:rFonts w:eastAsia="Calibri" w:cs="Arial"/>
        </w:rPr>
      </w:pPr>
      <w:r>
        <w:rPr>
          <w:rFonts w:eastAsia="Calibri" w:cs="Arial"/>
        </w:rPr>
        <w:t xml:space="preserve">Forbes </w:t>
      </w:r>
      <w:hyperlink r:id="rId19" w:history="1">
        <w:r w:rsidRPr="000755BD">
          <w:rPr>
            <w:rStyle w:val="Hyperlink"/>
            <w:rFonts w:eastAsia="Calibri" w:cs="Arial"/>
          </w:rPr>
          <w:t xml:space="preserve">Reimagining </w:t>
        </w:r>
        <w:proofErr w:type="gramStart"/>
        <w:r w:rsidRPr="000755BD">
          <w:rPr>
            <w:rStyle w:val="Hyperlink"/>
            <w:rFonts w:eastAsia="Calibri" w:cs="Arial"/>
          </w:rPr>
          <w:t>The</w:t>
        </w:r>
        <w:proofErr w:type="gramEnd"/>
        <w:r w:rsidRPr="000755BD">
          <w:rPr>
            <w:rStyle w:val="Hyperlink"/>
            <w:rFonts w:eastAsia="Calibri" w:cs="Arial"/>
          </w:rPr>
          <w:t xml:space="preserve"> Future Of The High Street</w:t>
        </w:r>
      </w:hyperlink>
    </w:p>
    <w:p w14:paraId="7202BA94" w14:textId="77777777" w:rsidR="000755BD" w:rsidRPr="000755BD" w:rsidRDefault="000755BD" w:rsidP="007756A8">
      <w:pPr>
        <w:pStyle w:val="ListParagraph"/>
        <w:rPr>
          <w:rFonts w:eastAsia="Calibri" w:cs="Arial"/>
        </w:rPr>
      </w:pPr>
    </w:p>
    <w:p w14:paraId="2FC34A36" w14:textId="6F75BC7E" w:rsidR="000755BD" w:rsidRDefault="004F3E5D" w:rsidP="007756A8">
      <w:pPr>
        <w:pStyle w:val="ListParagraph"/>
        <w:numPr>
          <w:ilvl w:val="0"/>
          <w:numId w:val="41"/>
        </w:numPr>
        <w:spacing w:after="160" w:line="256" w:lineRule="auto"/>
        <w:rPr>
          <w:rFonts w:eastAsia="Calibri" w:cs="Arial"/>
        </w:rPr>
      </w:pPr>
      <w:r>
        <w:rPr>
          <w:rFonts w:eastAsia="Calibri" w:cs="Arial"/>
        </w:rPr>
        <w:t xml:space="preserve">The Guardian </w:t>
      </w:r>
      <w:hyperlink r:id="rId20" w:history="1">
        <w:r w:rsidRPr="004F3E5D">
          <w:rPr>
            <w:rStyle w:val="Hyperlink"/>
            <w:rFonts w:eastAsia="Calibri" w:cs="Arial"/>
          </w:rPr>
          <w:t xml:space="preserve">Don’t save the high street – change it completely, says retail guru Mary </w:t>
        </w:r>
        <w:proofErr w:type="spellStart"/>
        <w:r w:rsidRPr="004F3E5D">
          <w:rPr>
            <w:rStyle w:val="Hyperlink"/>
            <w:rFonts w:eastAsia="Calibri" w:cs="Arial"/>
          </w:rPr>
          <w:t>Portas</w:t>
        </w:r>
        <w:proofErr w:type="spellEnd"/>
      </w:hyperlink>
    </w:p>
    <w:p w14:paraId="653B8397" w14:textId="77777777" w:rsidR="00E50185" w:rsidRPr="00E50185" w:rsidRDefault="00E50185" w:rsidP="007756A8">
      <w:pPr>
        <w:pStyle w:val="ListParagraph"/>
        <w:rPr>
          <w:rFonts w:eastAsia="Calibri" w:cs="Arial"/>
        </w:rPr>
      </w:pPr>
    </w:p>
    <w:p w14:paraId="12CD3373" w14:textId="10C517E9" w:rsidR="00E50185" w:rsidRPr="00787BD5" w:rsidRDefault="00E50185" w:rsidP="007756A8">
      <w:pPr>
        <w:pStyle w:val="ListParagraph"/>
        <w:numPr>
          <w:ilvl w:val="0"/>
          <w:numId w:val="41"/>
        </w:numPr>
        <w:spacing w:after="160" w:line="256" w:lineRule="auto"/>
        <w:rPr>
          <w:rFonts w:eastAsia="Calibri" w:cs="Arial"/>
        </w:rPr>
      </w:pPr>
      <w:r>
        <w:rPr>
          <w:rFonts w:eastAsia="Calibri" w:cs="Arial"/>
        </w:rPr>
        <w:t xml:space="preserve">Deloitte </w:t>
      </w:r>
      <w:hyperlink r:id="rId21" w:history="1">
        <w:r w:rsidRPr="00E742F7">
          <w:rPr>
            <w:rStyle w:val="Hyperlink"/>
            <w:rFonts w:eastAsia="Calibri" w:cs="Arial"/>
          </w:rPr>
          <w:t>What next for the high street?</w:t>
        </w:r>
      </w:hyperlink>
    </w:p>
    <w:p w14:paraId="3FAC17A3" w14:textId="77777777" w:rsidR="002376B6" w:rsidRDefault="002376B6" w:rsidP="002376B6"/>
    <w:p w14:paraId="48139D8F" w14:textId="77777777" w:rsidR="00791413" w:rsidRPr="009B0058" w:rsidRDefault="00791413" w:rsidP="00791413">
      <w:pPr>
        <w:jc w:val="both"/>
        <w:rPr>
          <w:rFonts w:cs="Arial"/>
          <w:szCs w:val="22"/>
        </w:rPr>
      </w:pPr>
    </w:p>
    <w:p w14:paraId="33904C85" w14:textId="77777777" w:rsidR="00791413" w:rsidRPr="00791413" w:rsidRDefault="00791413" w:rsidP="00791413">
      <w:pPr>
        <w:rPr>
          <w:lang w:val="en-US"/>
        </w:rPr>
      </w:pPr>
    </w:p>
    <w:sectPr w:rsidR="00791413" w:rsidRPr="00791413" w:rsidSect="00823A15">
      <w:headerReference w:type="even" r:id="rId22"/>
      <w:headerReference w:type="default" r:id="rId23"/>
      <w:footerReference w:type="default" r:id="rId24"/>
      <w:type w:val="continuous"/>
      <w:pgSz w:w="11907" w:h="16840" w:code="9"/>
      <w:pgMar w:top="2127"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2E471" w14:textId="77777777" w:rsidR="00C826B5" w:rsidRDefault="00C826B5">
      <w:r>
        <w:separator/>
      </w:r>
    </w:p>
  </w:endnote>
  <w:endnote w:type="continuationSeparator" w:id="0">
    <w:p w14:paraId="5E87E6BF" w14:textId="77777777" w:rsidR="00C826B5" w:rsidRDefault="00C82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BF322" w14:textId="77777777" w:rsidR="008B09BD" w:rsidRDefault="008B09BD" w:rsidP="003A6B88">
    <w:pPr>
      <w:pStyle w:val="Footer"/>
      <w:jc w:val="right"/>
    </w:pPr>
    <w:r>
      <w:fldChar w:fldCharType="begin"/>
    </w:r>
    <w:r>
      <w:instrText xml:space="preserve"> PAGE  \* Arabic  \* MERGEFORMAT </w:instrText>
    </w:r>
    <w:r>
      <w:fldChar w:fldCharType="separate"/>
    </w:r>
    <w:r w:rsidR="00D60DA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7AB18" w14:textId="77777777" w:rsidR="00C826B5" w:rsidRDefault="00C826B5">
      <w:r>
        <w:separator/>
      </w:r>
    </w:p>
  </w:footnote>
  <w:footnote w:type="continuationSeparator" w:id="0">
    <w:p w14:paraId="5F70EFAB" w14:textId="77777777" w:rsidR="00C826B5" w:rsidRDefault="00C82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E1015" w14:textId="77777777" w:rsidR="009D2AA4" w:rsidRDefault="00565E71">
    <w:pPr>
      <w:pStyle w:val="Header"/>
    </w:pPr>
    <w:r>
      <w:rPr>
        <w:noProof/>
        <w:lang w:eastAsia="en-GB"/>
      </w:rPr>
      <mc:AlternateContent>
        <mc:Choice Requires="wpg">
          <w:drawing>
            <wp:anchor distT="0" distB="0" distL="114300" distR="114300" simplePos="0" relativeHeight="251659776" behindDoc="0" locked="0" layoutInCell="1" allowOverlap="1" wp14:anchorId="280ED938" wp14:editId="5CB012F5">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199A8D1B" id="Group 12" o:spid="_x0000_s1026" style="position:absolute;margin-left:-1.1pt;margin-top:-10.45pt;width:500.95pt;height:86.65pt;z-index:251659776;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DCttWAwAAAA0AAA4AAABkcnMvZTJvRG9jLnhtbOxXXW/bIBR9n7T/&#10;gCztMTWOXTuxmk5d+qFJ3Rat2w8gGNuoNiAgSatp/30XbGf5qLSpD5Mm5aHu5QKXew/nALl4/9Q2&#10;aM204VLMgugMB4gJKgsuqlnw/dvtaBIgY4koSCMFmwXPzATvL9++udionI1lLZuCaQRBhMk3ahbU&#10;1qo8DA2tWUvMmVRMQGcpdUssNHUVFppsIHrbhGOM03AjdaG0pMwY8F53ncGlj1+WjNovZWmYRc0s&#10;gNys/2r/XbpveHlB8koTVXPap0FekUVLuIBFt6GuiSVopflRqJZTLY0s7RmVbSjLklPma4BqInxQ&#10;zZ2WK+VrqfJNpbYwAbQHOL06LP28XmjEC9i7cYAEaWGP/LII2gDORlU5jLnT6kEtdO+oupar96nU&#10;rfsPlaAnD+vzFlb2ZBEFZxqnY5yeB4hCXxRhnJyfd8DTGnbHzZskaRag31NpfbMzOcOwdcPkFEZC&#10;HuGwduhS3GakOM3hr4cKrCOo/kwpmGVXmgV9kPavYrREP67UCHZVEcuXvOH22TMU9s8lJdYLThe6&#10;a+ygHg+oQ7dbFUXgKZihQNKvdw/oo1hL4AhqZCVd3S6Wm94FI67Ye0kfDRJyXhNRsSujgPUAtEdp&#10;f3jomnuZLBuubnnTuD10dl8zLH7AsBdg69h7LemqZcJ2ctSsgfKlMDVXJkA6Z+2SAbv0xyLyAgFS&#10;3BvrlnP08BL5MZ5cYTwdfxjNz/F8lODsZnQ1TbJRhm+yBCeTaB7Nf7rZUZKvDIN6SXOteJ8reI+y&#10;fVEP/cnRKc0rFq2JPxc6PkFCnldDikAxB4nL1Wj6FVCFcWBbzSytnVkCcr0fBm87PMy/kXWgG1AP&#10;Wm4+yQIERlZWejAO1JNMpnEWJ14IUToFyy/ogHI6ipIsS2Kgh5cCnsDYeE8KwAZt7B2TLXIGoA45&#10;+4XIGkDvqhyGuPyFdHvvF2nEngPKcR5ficu9N6GUjoJg/D8ag6OnO9kWg8bA84LGCgn3BBdOg7ht&#10;UYrf/d+KG/u9H+h8Uhww/kBx23tnOk0mh3qDgyeOh6tnmsVpelKbe3MBq9yRtneP7Nxo6ZHawHNS&#10;2+l+O3rlDRfbkdD2X3j/6FrzD0l4Zvs3QP+TwL3jd9tg7/5wufwF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Ag/LrOAAAAAKAQAADwAAAGRycy9kb3ducmV2LnhtbEyP&#10;wUrDQBCG74LvsIzgrd0kWjUxm1KKeioFW0G8TbPTJDQ7G7LbJH17tyc9DcN8/PP9+XIyrRiod41l&#10;BfE8AkFcWt1wpeBr/z57AeE8ssbWMim4kINlcXuTY6btyJ807HwlQgi7DBXU3neZlK6syaCb2444&#10;3I62N+jD2ldS9ziGcNPKJIqepMGGw4caO1rXVJ52Z6PgY8Rx9RC/DZvTcX352S+235uYlLq/m1av&#10;IDxN/g+Gq35QhyI4HeyZtROtglmSBPI6oxREANI0fQZxCOQieQRZ5PJ/heIXAAD//wMAUEsDBAoA&#10;AAAAAAAAIQCUpJQFBEUBAARFAQAVAAAAZHJzL21lZGlhL2ltYWdlMS5qcGVn/9j/4AAQSkZJRgAB&#10;AgEBLAEsAAD/4RypRXhpZgAATU0AKgAAAAgABwESAAMAAAABAAEAAAEaAAUAAAABAAAAYgEbAAUA&#10;AAABAAAAagEoAAMAAAABAAIAAAExAAIAAAAdAAAAcgEyAAIAAAAUAAAAj4dpAAQAAAABAAAApAAA&#10;ANAAAAEsAAAAAQAAASwAAAABQWRvYmUgUGhvdG9zaG9wIENTIE1hY2ludG9zaAAyMDA0OjA2OjI4&#10;IDE0OjI5OjQwAAAAA6ABAAMAAAAB//8AAKACAAQAAAABAAAB5KADAAQAAAABAAABZAAAAAAAAAAG&#10;AQMAAwAAAAEABgAAARoABQAAAAEAAAEeARsABQAAAAEAAAEmASgAAwAAAAEAAgAAAgEABAAAAAEA&#10;AAEuAgIABAAAAAEAABtzAAAAAAAAAEgAAAABAAAASAAAAAH/2P/gABBKRklGAAECAQBIAEgAAP/t&#10;AAxBZG9iZV9DTQAD/+4ADkFkb2JlAGSAAAAAAf/bAIQADAgICAkIDAkJDBELCgsRFQ8MDA8VGBMT&#10;FRMTGBEMDAwMDAwRDAwMDAwMDAwMDAwMDAwMDAwMDAwMDAwMDAwMDAENCwsNDg0QDg4QFA4ODhQU&#10;Dg4ODhQRDAwMDAwREQwMDAwMDBEMDAwMDAwMDAwMDAwMDAwMDAwMDAwMDAwMDAwM/8AAEQgAdg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SppqoqZTSxtVVTQyutgDWta0bWMYxvtaxrVNJJJSkkkklNDonUn9T6eMx9Yqcbb&#10;6tgO4fobrcUO3Q36fo71ifXX672fVa7Apq6eeoWdQNjWNbb6ZDmGprWtaKb/AFPU9dX/AKnf8hN/&#10;8M5v/t3lLi/8cLH2dU+rlddposfba1tzeWEvxA21urf5v6X0klO10P8AxjXZ3XquhdW6Nf0jKyWk&#10;0eq4umA9/vbbTivax/pPbXYz1f0i6k9Y6Q3NHTznY4ziYGKbWerJG7+Y3er9H+SvKTh9Y+r/APjE&#10;oxM/PHVM3Jw7GdNz8ou3MfbXfXiCtlltldT/ALc12Pse66r9N/pbfZzH+Qv+a1tVrbf+df7Q4If6&#10;npxBDtNn87v9n9K+0/8ABpKfoBvU+mustqbl0mzHDnXsFjS6sN/nHWt3fo2s/P3ob+tdHZi/bH5+&#10;M3F3en9oNzBXv59P1S709/8AIXkv1tGf9Wuo/tDKr/T/AFi6KcXNMNgZTq6qc7aGe36bKbn/AMu1&#10;Lq1WF0Kv6t9FzcLG9dmIMuzL6kb3UVWXPtuyKH4OE5rLbGWVspe+1t/rfq1V36GtJT6T9ZPrXjdG&#10;+rzuvYrGdSoDmNZ6VoDHB7vS3MvY29vsctPpOd+0ulYfUdnpfbMerI9Od231WNt2b4Zv2b/pbF4b&#10;g2/9hf1ooru9bGry8N1O0FjDusuabq6HfzXrV1Vf9t/8GvZ/qn/4lejf+EMX/wA81pKdZJJJJSkk&#10;kklKSSSSUpJJJJT/AP/Q9VSSSSUpJJJJTifU7/kJv/hnN/8AbvKWjnjprKvtfURQ2rH93r5GwNrk&#10;t93q2+2v3Bizvqd/yE3/AMM5v/t3lLjP8YQPV/r30P6uZt5q6Vaxlr6wdodY991f/bljKWY1P+i9&#10;V/p/ziSnvcXM+r/V7fVxL8PqF2PB31PrudXruZ7mF7q/d9FWP2b077X9u+y0/bOPtPpt9Xjb/Pbf&#10;U+j/ACl5VjD6u9G+vWDTjdH6j0nIOSMbHPrEUWtNhxvtO3Lqsvupua73+nkens/loGb/AI2ev5GX&#10;kZfT8jHxcbHeBi9Ntpe+zIYXfSstYx7WPaz32/rWL/wSSnuOt/4vcXrvX2dV6ln5F2LW5r2dNJml&#10;u1tbLK695d6deQ6lj8j02fpF02Tg4WZs+149WR6R3V+qxr9rv3mbw7a5cF1H689f6tmdE6T9W204&#10;eV1nEGXZff7/AEz+m31Mlu39F9jv/SPps9f9F/NKkP8AGX1/C6F1ivPpps6x0rKrwm3sB9Jznm9j&#10;7LKpb/NfYr9rmbGP9Sn9D/OeolPpJ6fgOFgONUReQ64FjfeQd7XWae/a9273IzGMrY1jGhrGgNa1&#10;ogADQNaAvMqPrf8AXfD639X+mdTyMO6rqwovc+lgLzVe+PTs2ljGvY3+bspZ6f8ALuR+gfWf69fW&#10;D6wZOFiuxa+n9MzW/bbSzbYaPVfX9mZu9Xc62mm33Nr/ADP5+tJT6QkvI+sf4yfrJiX3ZVOf0+z0&#10;7WhnTMZj8lgqcHe+7qLWV1Pcz9HX+hyP0tn+DpWvl/XD63Z/1rZ0Pof2WivLxK8it2SwuNXqUNyX&#10;Oc+t3vsY522v9F6f/BpKe+zM7CwafXzsirFpkN9W57a2Sfot32FrUSq2u6tltT22VWNDmPaQ5rmu&#10;G5r2Ob7XNc1eNda+tnUvrD9RuoYvVmNGf0vNoZbYwBocH+s1staS31WPou3+n+j+gtz6p/WT6z4f&#10;X+hdA6gcZ3TuodOqtxa6Wma6W0WHH3WP2v8AtH6p+sfztP8AoUlPo2Pl4mUHOxrq7www41uDwD4O&#10;2Eoy8i+r314HSPqf1Hq9HTsTHyn5deLj149bmVueazbvyf0rnubXWy76Dl0v1fzP8ZdXUMN3V6Ke&#10;odLzmMsttpNTH43qfmfSx97qZY6/2ZP6P+YtsSU9wq1vUunU5deDdlU15lw3VYz7GtteDu91dLne&#10;o/6D/otXmP1g/wAYf1iwM3Lsp6jgH7NaBV0yit2Ruq3FpOVmsb6VdjP0bbW15P8AOf6JT6lnftL/&#10;ABkfVLqJZ6X2zp+NkenO7b6v2u3Zvhu7Zu/dSU//0fVUkkklKSSSSU4n1O/5Cb/4Zzf/AG7ylX+u&#10;H1I6f9aaqXvtdh5+L/R8ysS4AndstZLPVr3e9n6St9dn83Z/O+pY+p3/ACE3/wAM5v8A7d5SzPr9&#10;9dMr6tDBxsCmq3N6i8tY/JdspY1pra51rt9Lfd6v0/Xrrq/nLUlNDD/xWvr6nhdWz+uZXUM/CvZb&#10;6lzdwdXU5tteP+ltutr9+/3+s/6f80pv/wAWN2Pm5FnROuZPScHMsFt2JQ2DIcX7ab67afSY3dtq&#10;/RP/AOuqz9XfrH9cLutM6d13plTsTIr34/U+nhz8YQHv/TX+pfV7/T9P6VVnq+n+j/T+otOz69fV&#10;GvqJ6Y/qdLcoO2ke70w79x2Vt+ytd/15JTR699Qa+p29PzcHqORgdV6bW2mrqBJve+tu4/p99le+&#10;3dZZ+k3+/wBa2u5ltfp+nRf/AIv6ul/VjqOLTU76wdR6i9l2Y7IsNLrnMeXtdTZvd6FtfqWW7rLL&#10;PWs9T1rLK/0K6Prf1r+r3QXMr6tmsxrLRuZVDnvLZLd/pUNtsbXua79Jt2Kh9YfrX6HRsXqfQ83p&#10;xrybNrbs17xUW7XuLGeh7/Xa9vuZYkp4T6u/Uzqdn1m6Rk09IyemYfTy2zMvzLA9znsLrQ2v+Z3V&#10;fzePT6FH/CXLvvqx9Tqfq/ldVyBkuyv2vYLHtcwM2Q69+0Frnbv6SrfWfrd9Xeg2V09XzWY99o3N&#10;qAfY6P33MoZY9lf7r7Fk/W7/ABhYHQulYmd0809RfnP/AELG2QDUA/1L2vY2z+btaylzElOS3/FF&#10;twsnpjeuZLem22+vTiitoAfLW78n3/rTvRZs9rMf9J+l/wCDWdkfU/rp+vmPXiWZWJTjYVVFXWq6&#10;pYH1Ywo3un9F+lc3030+ou8p+t/1ctOEwZ9Rs6iB9kaC6LCXux9tbi1v+HY+r3K1hdd6Tn5mTg4e&#10;Sy7KwyW5NTZlha41ua/Tb9Nu1JTylf8AiqwK/q3d0ZubZ9oyr2ZGVnFgJea9wrqbTv8AZU31Hu/n&#10;bH+o+z+otKn6jVU9c6N1gZji7ouEzBbUWD9IGMup9Vz9/wCjc77R9HYuoSSU8T0//Fd0zG+r2Z0L&#10;Kyn5NWXc3IZcGNY+qxjdjX162/2v+DfsS6J/i1dhdVw+pdV6tb1U9MYGYNLq/TbWGz6W6bchz21b&#10;t9e30/f/AJi7ZJJT54P8UTGUZuDT1rIp6ZlvFjcNrBAc0g1/abN/60ytv5myn9J6V3+CWsz6gVN6&#10;v0TqhzXF/Q8SnDbWKwBYKRY1tjnb3env9Vdakkp//9L1VJJJJSkkkklOJ9Tv+Qm/+Gc3/wBu8pc5&#10;/jQc5r8B3UOjt6n0NhJyMmv1PtOO4nZaarKX1MrY+t1Tq/W/QX3Vfp/8Cuj+p3/ITf8Awzm/+3eU&#10;ttJT4t9S8F+R9aC76n/tDH6Q/GtZl35Za0NsdXcync7FPpP2X2UPx2e+/wDwv0K1kCllf1eu+qtn&#10;R7j9ZznC1jhVLxWGhv0x+lc36f6P+jfpPtO9fQCSSnx/MYz6r/XA9Q+tvT39QwbunUUV3bG3sdey&#10;jGx7nfpyKvUdZj5VWyx3qfp/V/m7FX+sWILfqBiO6f0O3o9WR1L1mYhssyXPb6DmfbN1zfVpZZ9B&#10;jNv6T0/WXtCSSnxb644uX0r679Szuputow+oVluNlsxKsxtjSypn2ZjMxzKqntYz7P6jXevX/wAR&#10;epdW+rWS3/FvjHExcy9zOom+r7TQG31Y76nMu2VVWZL6sSzJrZZ/gvV/n/S/m7V7Okkp8y+tpx8v&#10;6ndE+tnS8M4X7GyW3sxntbVsYbRVd+gqHp/pM2nGsZ/wX6Rav+KjCeej5nXbh+sdbyrLi6Zmtjns&#10;aHfyvtDstbf1n+pvSPrQcU9TNo+x7/SFTgyfU9Pfvlr/APQsWthYWLgYlOFiVirGx2CuqsSYa0bW&#10;+525zv6z0lJ0kkklKSSSSUpJJJJT/9P1VJJJJSkkkklOJ9Tv+Qm/+Gc3/wBu8pP1z6wnoubjjIqL&#10;sG/HyrHXNBLm24tf2z03fm7bsWvK2fy6U31O/wCQm/8AhnN4/wDDeUrHX/q9076wYbMLqAcaa7WX&#10;t2GDuZI26h3ssrfZVZ/wdiSnFwfrfkdToppdhmi92Dl5XUaXPfW+k0WOwG012MbvZbdlVZH7llLK&#10;f9Io4HUes39R+rZxm1t6fldMde+q3Itc8iMD1XWfon+vkY7bv1d9z/0/qZPq2UrYxfqx03EyerZN&#10;G9j+tx9pAIhsNew+g3b7N77rr37t/wClsTM+rlVB6ScXLvoPR6fstcem71aCMcWVZPqVO/nPsdP6&#10;Sj0HpKeb+rP1h63iYPSjnsryOm5+bfgV5LrbLMs2uuy3U22MsZ6X2ZnofZ9nr+r/AIX/AIFbvUOq&#10;Z9P1jOFVZtxx0nIyhXtb/PV20112byN/tZY/2bvTRKvql06rA6dgNtvNXS8w59Di5m51pffdsu/R&#10;7XU7suz6Da3/APCK1k9EoyepnqT7Hiw4dmDsEbdlr2Wus43ep+iSU8x9XOudWvyuhm3qGTljqVJd&#10;m05eG3GqafQ+07+n5n2fB+02NvbsZVT9u9XFfbf/AID10P8A5yZ1/RqvrBb1tnSndQssd0zAuoY7&#10;G9Op7m10ZtrGXZrnX1178nJpyqPQ9X9FR+jW3gfVE432CvL6lkZ2L0ksdg4tjKGMY6ut+NS576KG&#10;X2+lVZ7N139dCyvqWbaMnp+L1TKwuj5nqG3p9LadrTaS+5mPfZS+6jGse53qYzfZ77P5utJT0lbx&#10;ZWywEEPaHAtMjUT7XabmqSHRUKaK6QS4VtawE8naNvZESUpJJJJSkkkklKSSSSU//9T0bqOf1DFe&#10;xuJ027qDXAlz6rKGBpHDXfarqHO3fyFT/bXXP/neyv8At/D/APetbaSSnE/bXXP/AJ3sr/t/D/8A&#10;etcH/ja6/wBdd0/Cwn4d/S8XJdYbw+yp3q7AzZUXYd136NvqOe+u7+c/R/6Ferql1fo3S+tYZweq&#10;Y7cnHLg/Y6QQ5v0X12Vlllb/AM3fW/6HsSU+G/4tOsdW6f8AWfHowGWZNeXvZkYNb2NFrWsfYH/r&#10;DmUtsx9vqtfvrf8ATp3/AKZeyftrrn/zvZX/AG/h/wDvWs3/ABffVzovTenOzsPGDMu63Josvc4v&#10;ea6sm+mqsF/tY3ZVXv8ASbX6uz9Kuj6l1LD6Xg25+a/08agA2PALjqQxsMYHPdue5JTnftrrn/zv&#10;ZX/b+H/71pftrrn/AM72V/2/h/8AvWtDO6pgYDK3ZNzWm4tbUwavfucyr9FW332bX3V79n0ES7Nw&#10;6KvWuvrqqDQ82Pe1rdpIaH73Hbs3Oakpy/211z/53sr/ALfw/wD3rS/bXXP/AJ3sr/t/D/8Aetap&#10;zcMXV0G+sXXjdTVvbueAN+6tk7rPY3d7VAdQxXP9OqwXuFvoWCoh/pvDXWFt+0/otrW/npKc39td&#10;c/8Aneyv+38P/wB60v211z/53sr/ALfw/wD3rWl+0unGizJ+1U+hQ7Zdd6jdjHaeyyzdsY/3s9rk&#10;U30ik3mxopa0vNpI2BoEueX/AEdiSnI/bXXP/neyv+38P/3rS/bXXP8A53sr/t/D/wDetaf7QwPT&#10;qt+01enkOFdD97dtj3fQrqdu/SPf+axim3LxX5D8Vl1bsmtodZQHA2NafovfXO9rXJKcn9tdc/8A&#10;neyv+38P/wB60v211z/53sr/ALfw/wD3rWnX1Hp9tTLqsqmyq1wrrsbY0tc8/RrY9rtrrHfuJv2l&#10;070H5P2qn0K3Fll3qN2Nc36TH2btjXtSU5v7a65/872V/wBv4f8A71pftrrn/wA72V/2/h/+9avt&#10;6t052cen+uwZOxljK3EDe14se30J/nvZj2vf6f0FZbbU8gMe1xLQ8AEH2u+i/wDquSU4/wC2uuf/&#10;ADvZX/b+H/71ouN1bq92RXVd0TIxqnmH3vuxXNYP3nMpybLXf2GLWSSU/wD/1fVUkkklKSSSSU4n&#10;1O/5Cb/4Zzf/AG7ylZ6v03K6jdhNrvONj49pyLnMj1HPY0txq2ttZbR6fqWevZ6jfp00qt9Tv+Qm&#10;/wDhnN/9u8pW+s9WZ0rGbe5gsL3FrWmxlYJax9+0Otd+kseypzaqqWW2Ps/4L1bqkpwm/Vfq9NVW&#10;PX9muawYdIyLXvFtdPT8l1+K5gFL23XW4Xp+p78aurqHrWfpabf0ZP8Amrm47rbMV1Dy3KY7FrfD&#10;NuIw5GTXjV2nHy/sd9OZ1DJZXbj0/wBBpx6K349n6aq3X9bcZ90nHtrwmlrH5by2A92KOsBvoNc+&#10;/YzEd+ldt/n/ANHWy39JZVY6V1bMzeo5OPkYrsOurGxr6mPLXPPrvy2u3vqfYz6GNU30v8Fd63vu&#10;q9KxJTm4f1WzK8Siu77P6tFfSq2lpc4D9nXG65zHvYLP0lH8x/Ls/Sf6RLB+rfUqKMLFezDYzpwr&#10;rryKt3rXNrqzcf18iamem+yzNZkfZt13pXW5tn2q31Uaz65Y1VQybMS1uLfUb8K/dWBc31sfCr3b&#10;rG/ZvWuzsayv1/Z9ms9W70bPVprd31uacY3UYVmQ6lt1uS2p7C1tWOWssuxriWszPX378PZ/PbLv&#10;V+z31eikpoZnQcrp1mDn1UV3jCbgMdTVW54LsavqGJbbZXU31/TYzPx/stmPj5eRXbRV+rehX6lZ&#10;/wBl5bfqTRiuxgMip1OScRlYLf0eSzP+znFbZ/M7G7LKKrL7WV/zH2q79Fbay/rbVissyX4dz8Bj&#10;spjMphrIc/DrvvyW+i6xtrWu+x5NOO//AAltP+Cp9C653/WtlGY3Ey8V1NuyXsFtVljX/Z7eouY+&#10;mmxzm1Npx7afXf8AzmV/M+rR+spKcg/V3qvUqHZLaaqBlnPquxrHPxx6WXbU/wBbYKLbneo3H3XV&#10;P+xZN/6O31cG79ErHUPqz1C2rMqDMc0zn31X1Ccq52Yyxv2O2q30KPSZ6vpP3Z36yzCwf6N/gbVv&#10;1nz3X4tFHTntvvtpJptez3UZFOZdTZ6zbNlFtN2C/wC1V/pvZX+g+0etSpt+s77LKm4+LZdblsoO&#10;PjHZXtfa3MtuF2T6tn80zp9u/wDQ/T9P0vX9f9ElNXB6Z1DPudnmqrEIyrLahZU8D3YNXTmWtx8h&#10;mNe7Ze2xjvXrxH2Us/R/ovTttqY/1d65hZOJccbFyHNycd7a/Vd6bfQw83EdZa9mHTVjNa5+N9l+&#10;y4Pps/R1+jX/ADq1Mz61+ja/FGM6rINJdW2x9Tnst+zW9Ra3JxqLbLK6Gsospdbv9+T+jp9Sn9ZR&#10;s7r1mBgYGfe0Gmyqy/MDGy7ZXi3Zr/QBe33b6fz0lNPG+q2XXSxtpxy9n7Pc0MDtrPsmXb1HIpo3&#10;N3Mx66sj7Lgf8Gz9J6aP9UsC3Hpyb7WOYx1n2XAbYx1b24OMbG4FdtNv6RrmOuydm/32Ueko2fXG&#10;mvBsynY8mix1dgbdUa3FlP26MXI3huZb6X6H0MdnqfavUZb6eP8ArSPb9ZT9odj42Dbe85FeJQ4u&#10;Yxr7bMc9UeXF791dGPibfVs2ep6v6Kmm1JTtpLnmfWk22VNxsay+zMbR9mxzsr2utrzMl/r5Pq2N&#10;/Rt6fa2zZV9P+Z+0eoiVfWurIZRkY+HdZiWnEZbdNbTU/NFLsat9Rs3WemzLxnZXpfzfrs9L1/03&#10;opT/AP/W9VSXyqkkp+qkl8qpJKfpvon7M/Z4/ZUnE9W+J3/znrW/av5/9J/SvW/9F/o1X6+OikY/&#10;7TNosmz7P9m9f1o2H7Tt/Z/6x6Po/wA9/gv5n/DegvmxJJT9EYf/ADR+zVeh/MevVs9T1o9X7DX6&#10;Prev+b+xPS9X1/0P/cj9Z9RG+rg+r4su/ZJyDb6GP6n2r7Vu+zzf9g9L9pf4D+lbPQ/64vnFJJT7&#10;ng4v1Zpzcp2RnHKYG5AprZTfXAdlUPu+zW1OdVdkU9T+yU4f7FrxH/bf8HkZv6Sq9nj6pfZ6Rnuy&#10;9oZkbjZ9t9U07qvt/wC0NPX+wf0b1Ptv6n6Ppf8AaZfPySSn3LMxfqu3rWbb1LO9Sj9bdZjtpuaA&#10;XYx/adf2mh32Sz0sL1fX+x49Ofv9H7VkXX/zul1Fn1Yf1S9ttl1fUHWuaXxkux25P2N36R7R/k11&#10;/wCyPp+p/wBp189pJKfoLorfqk04TcV1r8gHHGK68ZQef1fK+xGtuZ7vsf2X9o+h/wBo/V9f/tUn&#10;uH1QNdYabg/bR9nON9r9eP177N9m+y/rO/Z+1PV9L/tP6v2n9XXz4kkp98rH1G9Ws1m3ZpsDftfo&#10;bvsP50fqv2n9h/T9T9P6P/DLW6h/zd/Z+L9vj7F6Vnob/U2+l9nt9f1I/M/Z/r/z/wD5+Xzakkp9&#10;/vb9U/shGQ7Pj9OXmz9ofafT9Oj7aLN4+3fYfQ+x+ru/VfW9H/tYtDE/5ub8b0N3qfameh6nr7/t&#10;P2H9H6nr+/f+xfp+v/1z9dXzgkkp+isD/mp9pwvsc+v+i+x/z3+i6h9n/nPZ/Rf2r/O/2/0n2ZZD&#10;sX6su6l023HzvTwzX044+MKbnGGPno4fk7vSrde/Zs/alGRl+j632e3G/nK/DEklP//Z/+0/GlBo&#10;b3Rvc2hvcCAzLjAAOEJJTQQEAAAAAAAHHAIAAAIAAgA4QklNBCUAAAAAABBGDPKJJrhW2rCcAaGw&#10;p5B3OEJJTQPqAAAAAB2wPD94bWwgdmVyc2lvbj0iMS4wIiBlbmNvZGluZz0iVVRGLTgiPz4KPCFE&#10;T0NUWVBFIHBsaXN0IFBVQkxJQyAiLS8vQXBwbGUgQ29tcHV0ZXIvL0RURCBQTElTVCAxLjAvL0VO&#10;IiAiaHR0cDovL3d3dy5hcHBsZS5jb20vRFREcy9Qcm9wZXJ0eUxpc3QtMS4wLmR0ZCI+CjxwbGlz&#10;dCB2ZXJzaW9uPSIxLjAiPgo8ZGljdD4KCTxrZXk+Y29tLmFwcGxlLnByaW50LlBhZ2VGb3JtYXQu&#10;UE1Ib3Jpem9udGFsUmVzPC9rZXk+Cgk8ZGljdD4KCQk8a2V5PmNvbS5hcHBsZS5wcmludC50aWNr&#10;ZXQuY3JlYXRvcjwva2V5PgoJCTxzdHJpbmc+Y29tLmFwcGxlLnByaW50aW5nbWFuYWdlcjwvc3Ry&#10;aW5nPgoJCTxrZXk+Y29tLmFwcGxlLnByaW50LnRpY2tldC5pdGVtQXJyYXk8L2tleT4KCQk8YXJy&#10;YXk+CgkJCTxkaWN0PgoJCQkJPGtleT5jb20uYXBwbGUucHJpbnQuUGFnZUZvcm1hdC5QTUhvcml6&#10;b250YWxSZXM8L2tleT4KCQkJCTxyZWFsPjcy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PcmllbnRhdGlvbj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P&#10;cmllbnRhdGlvbjwva2V5PgoJCQkJPGludGVnZXI+MTwvaW50ZWdlcj4KCQkJCTxrZXk+Y29tLmFw&#10;cGxlLnByaW50LnRpY2tldC5jbGllbnQ8L2tleT4KCQkJCTxzdHJpbmc+Y29tLmFwcGxlLnByaW50&#10;aW5nbWFuYWdlcjwvc3RyaW5nPgoJCQkJPGtleT5jb20uYXBwbGUucHJpbnQudGlja2V0Lm1vZERh&#10;dGU8L2tleT4KCQkJCTxkYXRlPjIwMDQtMDYtMjVUMTE6MTE6NTVaPC9kYXRlPgoJCQkJPGtleT5j&#10;b20uYXBwbGUucHJpbnQudGlja2V0LnN0YXRlRmxhZzwva2V5PgoJCQkJPGludGVnZXI+MDwvaW50&#10;ZWdlcj4KCQkJPC9kaWN0PgoJCTwvYXJyYXk+Cgk8L2RpY3Q+Cgk8a2V5PmNvbS5hcHBsZS5wcmlu&#10;dC5QYWdlRm9ybWF0LlBNU2NhbGluZzwva2V5PgoJPGRpY3Q+CgkJPGtleT5jb20uYXBwbGUucHJp&#10;bnQudGlja2V0LmNyZWF0b3I8L2tleT4KCQk8c3RyaW5nPmNvbS5hcHBsZS5wcmludGluZ21hbmFn&#10;ZXI8L3N0cmluZz4KCQk8a2V5PmNvbS5hcHBsZS5wcmludC50aWNrZXQuaXRlbUFycmF5PC9rZXk+&#10;CgkJPGFycmF5PgoJCQk8ZGljdD4KCQkJCTxrZXk+Y29tLmFwcGxlLnByaW50LlBhZ2VGb3JtYXQu&#10;UE1TY2FsaW5nPC9rZXk+CgkJCQk8cmVhbD4x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WZXJ0aWNhbFJlcz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W&#10;ZXJ0aWNhbFJlczwva2V5PgoJCQkJPHJlYWw+NzI8L3JlYWw+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ZlcnRpY2FsU2NhbGluZz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WZXJ0aWNhbFNjYWxpbmc8L2tleT4KCQkJCTxyZWFsPjE8L3JlYWw+CgkJCQk8a2V5PmNv&#10;bS5hcHBsZS5wcmludC50aWNrZXQuY2xpZW50PC9rZXk+CgkJCQk8c3RyaW5nPmNvbS5hcHBsZS5w&#10;cmludGluZ21hbmFnZXI8L3N0cmluZz4KCQkJCTxrZXk+Y29tLmFwcGxlLnByaW50LnRpY2tldC5t&#10;b2REYXRlPC9rZXk+CgkJCQk8ZGF0ZT4yMDA0LTA2LTI1VDExOjExOjU1WjwvZGF0ZT4KCQkJCTxr&#10;ZXk+Y29tLmFwcGxlLnByaW50LnRpY2tldC5zdGF0ZUZsYWc8L2tleT4KCQkJCTxpbnRlZ2VyPjA8&#10;L2ludGVnZXI+CgkJCTwvZGljdD4KCQk8L2FycmF5PgoJPC9kaWN0PgoJPGtleT5jb20uYXBwbGUu&#10;cHJpbnQuc3ViVGlja2V0LnBhcGVyX2luZm9fdGlja2V0PC9rZXk+Cgk8ZGljdD4KCQk8a2V5PmNv&#10;bS5hcHBsZS5wcmludC5QYWdlRm9ybWF0LlBNQWRqdXN0ZWRQYWdlUmVjdDwva2V5PgoJCTxkaWN0&#10;PgoJCQk8a2V5PmNvbS5hcHBsZS5wcmludC50aWNrZXQuY3JlYXRvcjwva2V5PgoJCQk8c3RyaW5n&#10;PmNvbS5hcHBsZS5wcmludGluZ21hbmFnZXI8L3N0cmluZz4KCQkJPGtleT5jb20uYXBwbGUucHJp&#10;bnQudGlja2V0Lml0ZW1BcnJheTwva2V5PgoJCQk8YXJyYXk+CgkJCQk8ZGljdD4KCQkJCQk8a2V5&#10;PmNvbS5hcHBsZS5wcmludC5QYWdlRm9ybWF0LlBNQWRqdXN0ZWRQYWdlUmVjdDwva2V5PgoJCQkJ&#10;CTxhcnJheT4KCQkJCQkJPHJlYWw+MC4wPC9yZWFsPgoJCQkJCQk8cmVhbD4wLjA8L3JlYWw+CgkJ&#10;CQkJCTxyZWFsPjczNDwvcmVhbD4KCQkJCQkJPHJlYWw+NTc2PC9yZWFsPgoJCQkJCTwvYXJyYXk+&#10;CgkJCQkJPGtleT5jb20uYXBwbGUucHJpbnQudGlja2V0LmNsaWVudDwva2V5PgoJCQkJCTxzdHJp&#10;bmc+Y29tLmFwcGxlLnByaW50aW5nbWFuYWdlcjwvc3RyaW5nPgoJCQkJCTxrZXk+Y29tLmFwcGxl&#10;LnByaW50LnRpY2tldC5tb2REYXRlPC9rZXk+CgkJCQkJPGRhdGU+MjAwNC0wNi0yOFQxMzoyMzo0&#10;NVo8L2RhdGU+CgkJCQkJPGtleT5jb20uYXBwbGUucHJpbnQudGlja2V0LnN0YXRlRmxhZzwva2V5&#10;PgoJCQkJCTxpbnRlZ2VyPjA8L2ludGVnZXI+CgkJCQk8L2RpY3Q+CgkJCTwvYXJyYXk+CgkJPC9k&#10;aWN0PgoJCTxrZXk+Y29tLmFwcGxlLnByaW50LlBhZ2VGb3JtYXQuUE1BZGp1c3RlZFBhcGVyUmVj&#10;dDwva2V5PgoJCTxkaWN0PgoJCQk8a2V5PmNvbS5hcHBsZS5wcmludC50aWNrZXQuY3JlYXRvcjwv&#10;a2V5PgoJCQk8c3RyaW5nPmNvbS5hcHBsZS5wcmludGluZ21hbmFnZXI8L3N0cmluZz4KCQkJPGtl&#10;eT5jb20uYXBwbGUucHJpbnQudGlja2V0Lml0ZW1BcnJheTwva2V5PgoJCQk8YXJyYXk+CgkJCQk8&#10;ZGljdD4KCQkJCQk8a2V5PmNvbS5hcHBsZS5wcmludC5QYWdlRm9ybWF0LlBNQWRqdXN0ZWRQYXBl&#10;clJlY3Q8L2tleT4KCQkJCQk8YXJyYXk+CgkJCQkJCTxyZWFsPi0xODwvcmVhbD4KCQkJCQkJPHJl&#10;YWw+LTE4PC9yZWFsPgoJCQkJCQk8cmVhbD43NzQ8L3JlYWw+CgkJCQkJCTxyZWFsPjU5NDwvcmVh&#10;bD4KCQkJCQk8L2FycmF5PgoJCQkJCTxrZXk+Y29tLmFwcGxlLnByaW50LnRpY2tldC5jbGllbnQ8&#10;L2tleT4KCQkJCQk8c3RyaW5nPmNvbS5hcHBsZS5wcmludGluZ21hbmFnZXI8L3N0cmluZz4KCQkJ&#10;CQk8a2V5PmNvbS5hcHBsZS5wcmludC50aWNrZXQubW9kRGF0ZTwva2V5PgoJCQkJCTxkYXRlPjIw&#10;MDQtMDYtMjhUMTM6MjM6NDVaPC9kYXRlPgoJCQkJCTxrZXk+Y29tLmFwcGxlLnByaW50LnRpY2tl&#10;dC5zdGF0ZUZsYWc8L2tleT4KCQkJCQk8aW50ZWdlcj4wPC9pbnRlZ2VyPgoJCQkJPC9kaWN0PgoJ&#10;CQk8L2FycmF5PgoJCTwvZGljdD4KCQk8a2V5PmNvbS5hcHBsZS5wcmludC5QYXBlckluZm8uUE1Q&#10;YXBlck5hbWU8L2tleT4KCQk8ZGljdD4KCQkJPGtleT5jb20uYXBwbGUucHJpbnQudGlja2V0LmNy&#10;ZWF0b3I8L2tleT4KCQkJPHN0cmluZz5jb20uYXBwbGUucHJpbnQucG0uUG9zdFNjcmlwdDwvc3Ry&#10;aW5nPgoJCQk8a2V5PmNvbS5hcHBsZS5wcmludC50aWNrZXQuaXRlbUFycmF5PC9rZXk+CgkJCTxh&#10;cnJheT4KCQkJCTxkaWN0PgoJCQkJCTxrZXk+Y29tLmFwcGxlLnByaW50LlBhcGVySW5mby5QTVBh&#10;cGVyTmFtZTwva2V5PgoJCQkJCTxzdHJpbmc+bmEtbGV0dGVyPC9zdHJpbmc+CgkJCQkJPGtleT5j&#10;b20uYXBwbGUucHJpbnQudGlja2V0LmNsaWVudDwva2V5PgoJCQkJCTxzdHJpbmc+Y29tLmFwcGxl&#10;LnByaW50LnBtLlBvc3RTY3JpcHQ8L3N0cmluZz4KCQkJCQk8a2V5PmNvbS5hcHBsZS5wcmludC50&#10;aWNrZXQubW9kRGF0ZTwva2V5PgoJCQkJCTxkYXRlPjIwMDMtMDctMDFUMTc6NDk6MzZaPC9kYXRl&#10;PgoJCQkJCTxrZXk+Y29tLmFwcGxlLnByaW50LnRpY2tldC5zdGF0ZUZsYWc8L2tleT4KCQkJCQk8&#10;aW50ZWdlcj4xPC9pbnRlZ2VyPgoJCQkJPC9kaWN0PgoJCQk8L2FycmF5PgoJCTwvZGljdD4KCQk8&#10;a2V5PmNvbS5hcHBsZS5wcmludC5QYXBlckluZm8uUE1VbmFkanVzdGVkUGFnZVJlY3Q8L2tleT4K&#10;CQk8ZGljdD4KCQkJPGtleT5jb20uYXBwbGUucHJpbnQudGlja2V0LmNyZWF0b3I8L2tleT4KCQkJ&#10;PHN0cmluZz5jb20uYXBwbGUucHJpbnQucG0uUG9zdFNjcmlwdDwvc3RyaW5nPgoJCQk8a2V5PmNv&#10;bS5hcHBsZS5wcmludC50aWNrZXQuaXRlbUFycmF5PC9rZXk+CgkJCTxhcnJheT4KCQkJCTxkaWN0&#10;PgoJCQkJCTxrZXk+Y29tLmFwcGxlLnByaW50LlBhcGVySW5mby5QTVVuY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C0w&#10;Ni0yNVQxMToxMTo1NVo8L2RhdGU+CgkJCQkJPGtleT5jb20uYXBwbGUucHJpbnQudGlja2V0LnN0&#10;YXRlRmxhZzwva2V5PgoJCQkJCTxpbnRlZ2VyPjA8L2ludGVnZXI+CgkJCQk8L2RpY3Q+CgkJCTwv&#10;YXJyYXk+CgkJPC9kaWN0PgoJCTxrZXk+Y29tLmFwcGxlLnByaW50LlBhcGVySW5mby5QTVVuYWRq&#10;dXN0ZWRQYXBlclJlY3Q8L2tleT4KCQk8ZGljdD4KCQkJPGtleT5jb20uYXBwbGUucHJpbnQudGlj&#10;a2V0LmNyZWF0b3I8L2tleT4KCQkJPHN0cmluZz5jb20uYXBwbGUucHJpbnQucG0uUG9zdFNjcmlw&#10;dDwvc3RyaW5nPgoJCQk8a2V5PmNvbS5hcHBsZS5wcmludC50aWNrZXQuaXRlbUFycmF5PC9rZXk+&#10;CgkJCTxhcnJheT4KCQkJCTxkaWN0PgoJCQkJCTxrZXk+Y29tLmFwcGxlLnByaW50LlBhcGVySW5m&#10;by5QTVVuYWRqdXN0ZWRQYXBlclJlY3Q8L2tleT4KCQkJCQk8YXJyYXk+CgkJCQkJCTxyZWFsPi0x&#10;ODwvcmVhbD4KCQkJCQkJPHJlYWw+LTE4PC9yZWFsPgoJCQkJCQk8cmVhbD43NzQ8L3JlYWw+CgkJ&#10;CQkJCTxyZWFsPjU5NDwvcmVhbD4KCQkJCQk8L2FycmF5PgoJCQkJCTxrZXk+Y29tLmFwcGxlLnBy&#10;aW50LnRpY2tldC5jbGllbnQ8L2tleT4KCQkJCQk8c3RyaW5nPmNvbS5hcHBsZS5wcmludGluZ21h&#10;bmFnZXI8L3N0cmluZz4KCQkJCQk8a2V5PmNvbS5hcHBsZS5wcmludC50aWNrZXQubW9kRGF0ZTwv&#10;a2V5PgoJCQkJCTxkYXRlPjIwMDQtMDYtMjVUMTE6MTE6NTVaPC9kYXRlPgoJCQkJCTxrZXk+Y29t&#10;LmFwcGxlLnByaW50LnRpY2tldC5zdGF0ZUZsYWc8L2tleT4KCQkJCQk8aW50ZWdlcj4wPC9pbnRl&#10;Z2VyPgoJCQkJPC9kaWN0PgoJCQk8L2FycmF5PgoJCTwvZGljdD4KCQk8a2V5PmNvbS5hcHBsZS5w&#10;cmludC5QYXBlckluZm8ucHBkLlBNUGFwZXJOYW1lPC9rZXk+CgkJPGRpY3Q+CgkJCTxrZXk+Y29t&#10;LmFwcGxlLnByaW50LnRpY2tldC5jcmVhdG9yPC9rZXk+CgkJCTxzdHJpbmc+Y29tLmFwcGxlLnBy&#10;aW50LnBtLlBvc3RTY3JpcHQ8L3N0cmluZz4KCQkJPGtleT5jb20uYXBwbGUucHJpbnQudGlja2V0&#10;Lml0ZW1BcnJheTwva2V5PgoJCQk8YXJyYXk+CgkJCQk8ZGljdD4KCQkJCQk8a2V5PmNvbS5hcHBs&#10;ZS5wcmludC5QYXBlckluZm8ucHBkLlBNUGFwZXJOYW1lPC9rZXk+CgkJCQkJPHN0cmluZz5VUyBM&#10;ZXR0ZXI8L3N0cmluZz4KCQkJCQk8a2V5PmNvbS5hcHBsZS5wcmludC50aWNrZXQuY2xpZW50PC9r&#10;ZXk+CgkJCQkJPHN0cmluZz5jb20uYXBwbGUucHJpbnQucG0uUG9zdFNjcmlwdDwvc3RyaW5nPgoJ&#10;CQkJCTxrZXk+Y29tLmFwcGxlLnByaW50LnRpY2tldC5tb2REYXRlPC9rZXk+CgkJCQkJPGRhdGU+&#10;MjAwMy0wNy0wMVQxNzo0OTozNlo8L2RhdGU+CgkJCQkJPGtleT5jb20uYXBwbGUucHJpbnQudGlj&#10;a2V0LnN0YXRlRmxhZzwva2V5PgoJCQkJCTxpbnRlZ2VyPjE8L2ludGVnZXI+CgkJCQk8L2RpY3Q+&#10;CgkJCTwvYXJyYXk+CgkJPC9kaWN0PgoJCTxrZXk+Y29tLmFwcGxlLnByaW50LnRpY2tldC5BUElW&#10;ZXJzaW9uPC9rZXk+CgkJPHN0cmluZz4wMC4yMDwvc3RyaW5nPgoJCTxrZXk+Y29tLmFwcGxlLnBy&#10;aW50LnRpY2tldC5wcml2YXRlTG9jazwva2V5PgoJCTxmYWxzZS8+CgkJPGtleT5jb20uYXBwbGUu&#10;cHJpbnQudGlja2V0LnR5cGU8L2tleT4KCQk8c3RyaW5nPmNvbS5hcHBsZS5wcmludC5QYXBlcklu&#10;Zm9UaWNrZXQ8L3N0cmluZz4KCTwvZGljdD4KCTxrZXk+Y29tLmFwcGxlLnByaW50LnRpY2tldC5B&#10;UElWZXJzaW9uPC9rZXk+Cgk8c3RyaW5nPjAwLjIwPC9zdHJpbmc+Cgk8a2V5PmNvbS5hcHBsZS5w&#10;cmludC50aWNrZXQucHJpdmF0ZUxvY2s8L2tleT4KCTxmYWxzZS8+Cgk8a2V5PmNvbS5hcHBsZS5w&#10;cmludC50aWNrZXQudHlwZTwva2V5PgoJPHN0cmluZz5jb20uYXBwbGUucHJpbnQuUGFnZUZvcm1h&#10;dFRpY2tldDwvc3RyaW5nPgo8L2RpY3Q+CjwvcGxpc3Q+CjhCSU0D6QAAAAAAeAADAAAASABIAAAA&#10;AALeAkD/7v/uAwYCUgNnBSgD/AACAAAASABIAAAAAALYAigAAQAAAGQAAAABAAMDAwAAAAF//wAB&#10;AAEAAAAAAAAAAAAAAABoCAAZAZAAAAAAACAAAAAAAAAAAAAAAAAAAAAAAAAAAAAAAAAAADhCSU0D&#10;7QAAAAAAEAEsAAAAAQACASwAAAABAAI4QklNBCYAAAAAAA4AAAAAAAAAAAAAP4AAADhCSU0EDQAA&#10;AAAABAAAAHg4QklNBBkAAAAAAAQAAAAeOEJJTQPzAAAAAAAJAAAAAAAAAAABADhCSU0ECgAAAAAA&#10;AQAAOEJJTScQAAAAAAAKAAEAAAAAAAAAAjhCSU0D9AAAAAAAEgA1AAAAAQAtAAAABgAAAAAAAThC&#10;SU0D9wAAAAAAHAAA/////////////////////////////wPoAAA4QklNBAgAAAAAABAAAAABAAAC&#10;QAAAAkAAAAAAOEJJTQQeAAAAAAAEAAAAADhCSU0EGgAAAAADRQAAAAYAAAAAAAAAAAAAAWQAAAHk&#10;AAAACABSAEcAUwAgAGwAbwBnAG8AAAABAAAAAAAAAAAAAAAAAAAAAAAAAAEAAAAAAAAAAAAAAeQA&#10;AAFkAAAAAAAAAAAAAAAAAAAAAAEAAAAAAAAAAAAAAAAAAAAAAAAAEAAAAAEAAAAAAABudWxsAAAA&#10;AgAAAAZib3VuZHNPYmpjAAAAAQAAAAAAAFJjdDEAAAAEAAAAAFRvcCBsb25nAAAAAAAAAABMZWZ0&#10;bG9uZwAAAAAAAAAAQnRvbWxvbmcAAAFkAAAAAFJnaHRsb25nAAAB5AAAAAZzbGljZXNWbExzAAAA&#10;AU9iamMAAAABAAAAAAAFc2xpY2UAAAASAAAAB3NsaWNlSURsb25nAAAAAAAAAAdncm91cElEbG9u&#10;ZwAAAAAAAAAGb3JpZ2luZW51bQAAAAxFU2xpY2VPcmlnaW4AAAANYXV0b0dlbmVyYXRlZAAAAABU&#10;eXBlZW51bQAAAApFU2xpY2VUeXBlAAAAAEltZyAAAAAGYm91bmRzT2JqYwAAAAEAAAAAAABSY3Qx&#10;AAAABAAAAABUb3AgbG9uZwAAAAAAAAAATGVmdGxvbmcAAAAAAAAAAEJ0b21sb25nAAABZAAAAABS&#10;Z2h0bG9uZwAAAeQAAAADdXJsVEVYVAAAAAEAAAAAAABudWxsVEVYVAAAAAEAAAAAAABNc2dlVEVY&#10;VAAAAAEAAAAAAAZhbHRUYWdURVhUAAAAAQAAAAAADmNlbGxUZXh0SXNIVE1MYm9vbAEAAAAIY2Vs&#10;bFRleHRURVhUAAAAAQAAAAAACWhvcnpBbGlnbmVudW0AAAAPRVNsaWNlSG9yekFsaWduAAAAB2Rl&#10;ZmF1bHQAAAAJdmVydEFsaWduZW51bQAAAA9FU2xpY2VWZXJ0QWxpZ24AAAAHZGVmYXVsdAAAAAti&#10;Z0NvbG9yVHlwZWVudW0AAAARRVNsaWNlQkdDb2xvclR5cGUAAAAATm9uZQAAAAl0b3BPdXRzZXRs&#10;b25nAAAAAAAAAApsZWZ0T3V0c2V0bG9uZwAAAAAAAAAMYm90dG9tT3V0c2V0bG9uZwAAAAAAAAAL&#10;cmlnaHRPdXRzZXRsb25nAAAAAAA4QklNBCgAAAAAAAwAAAABP/AAAAAAAAA4QklNBBEAAAAAAAEB&#10;ADhCSU0EFAAAAAAABAAAAAI4QklNBAwAAAAAG48AAAABAAAAoAAAAHYAAAHgAADdQAAAG3MAGAAB&#10;/9j/4AAQSkZJRgABAgEASABIAAD/7QAMQWRvYmVfQ00AA//uAA5BZG9iZQBkgAAAAAH/2wCEAAwI&#10;CAgJCAwJCQwRCwoLERUPDAwPFRgTExUTExgRDAwMDAwMEQwMDAwMDAwMDAwMDAwMDAwMDAwMDAwM&#10;DAwMDAwBDQsLDQ4NEA4OEBQODg4UFA4ODg4UEQwMDAwMEREMDAwMDAwRDAwMDAwMDAwMDAwMDAwM&#10;DAwMDAwMDAwMDAwMDP/AABEIAHY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UqaaqKmU0sbVVU0MrrYA1rWtG1jGMb7Wsa&#10;1TSSSUpJJJJTQ6J1J/U+njMfWKnG2+rYDuH6G63FDt0N+n6O9Yn11+u9n1WuwKaunnqFnUDY1jW2&#10;+mQ5hqa1rWim/wBT1PXV/wCp3/ITf/DOb/7d5S4v/HCx9nVPq5XXaaLH22tbc3lhL8QNtbq3+b+l&#10;9JJTtdD/AMY12d16roXVujX9IyslpNHquLpgPf72204r2sf6T212M9X9IupPWOkNzR0852OM4mBi&#10;m1nqyRu/mN3q/R/kryk4fWPq/wD4xKMTPzx1TNycOxnTc/KLtzH21314grZZbZXU/wC3Ndj7Huuq&#10;/Tf6W32cx/kL/mtbVa23/nX+0OCH+p6cQQ7TZ/O7/Z/SvtP/AAaSn6Ab1PprrLam5dJsxw517BY0&#10;urDf5x1rd36NrPz96G/rXR2Yv2x+fjNxd3p/aDcwV7+fT9Uu9Pf/ACF5L9bRn/VrqP7Qyq/0/wBY&#10;uinFzTDYGU6uqnO2hnt+mym5/wDLtS6tVhdCr+rfRc3CxvXZiDLsy+pG91FVlz7bsih+DhOay2xl&#10;lbKXvtbf636tVd+hrSU+k/WT6143Rvq87r2KxnUqA5jWelaAxwe70tzL2Nvb7HLT6TnftLpWH1HZ&#10;6X2zHqyPTndt9Vjbdm+Gb9m/6WxeG4Nv/YX9aKK7vWxq8vDdTtBYw7rLmm6uh38161dVX/bf/Br2&#10;f6p/+JXo3/hDF/8APNaSnWSSSSUpJJJJSkkkklKSSSSU/wD/0PVUkkklKSSSSU4n1O/5Cb/4Zzf/&#10;AG7ylo546ayr7X1EUNqx/d6+RsDa5Lfd6tvtr9wYs76nf8hN/wDDOb/7d5S4z/GED1f699D+rmbe&#10;aulWsZa+sHaHWPfdX/25YylmNT/ovVf6f84kp73FzPq/1e31cS/D6hdjwd9T67nV67me5he6v3fR&#10;Vj9m9O+1/bvstP2zj7T6bfV42/z231Po/wApeVYw+rvRvr1g043R+o9JyDkjGxz6xFFrTYcb7Tty&#10;6rL7qbmu9/p5Hp7P5aBm/wCNnr+Rl5GX0/Ix8XGx3gYvTbaXvsyGF30rLWMe1j2s99v61i/8Ekp7&#10;jrf+L3F6719nVepZ+Rdi1ua9nTSZpbtbWyyuveXenXkOpY/I9Nn6RdNk4OFmbPtePVkekd1fqsa/&#10;a795m8O2uXBdR+vPX+rZnROk/VttOHldZxBl2X3+/wBM/pt9TJbt/RfY7/0j6bPX/RfzSpD/ABl9&#10;fwuhdYrz6abOsdKyq8Jt7AfSc55vY+yyqW/zX2K/a5mxj/Up/Q/znqJT6Sen4DhYDjVEXkOuBY33&#10;kHe11mnv2vdu9yMxjK2NYxoaxoDWtaIAA0DWgLzKj63/AF3w+t/V/pnU8jDuq6sKL3PpYC81Xvj0&#10;7NpYxr2N/m7KWen/AC7kfoH1n+vX1g+sGThYrsWvp/TM1v220s22Gj1X1/ZmbvV3Otppt9za/wAz&#10;+frSU+kJLyPrH+Mn6yYl92VTn9Ps9O1oZ0zGY/JYKnB3vu6i1ldT3M/R1/ocj9LZ/g6Vr5f1w+t2&#10;f9a2dD6H9lory8SvIrdksLjV6lDclznPrd77GOdtr/Ren/waSnvszOwsGn187IqxaZDfVue2tkn6&#10;Ld9ha1EqtrurZbU9tlVjQ5j2kOa5rhua9jm+1zXNXjXWvrZ1L6w/UbqGL1ZjRn9LzaGW2MAaHB/r&#10;NbLWkt9Vj6Lt/p/o/oLc+qf1k+s+H1/oXQOoHGd07qHTqrcWulpmultFhx91j9r/ALR+qfrH87T/&#10;AKFJT6Nj5eJlBzsa6u8MMONbg8A+DthKMvIvq99eB0j6n9R6vR07Ex8p+XXi49ePW5lbnms278n9&#10;K57m11su+g5dL9X8z/GXV1DDd1einqHS85jLLbaTUx+N6n5n0sfe6mWOv9mT+j/mLbElPcKtb1Lp&#10;1OXXg3ZVNeZcN1WM+xrbXg7vdXS53qP+g/6LV5j9YP8AGH9YsDNy7Keo4B+zWgVdMordkbqtxaTl&#10;ZrG+lXYz9G21teT/ADn+iU+pZ37S/wAZH1S6iWel9s6fjZHpzu2+r9rt2b4bu2bv3UlP/9H1VJJJ&#10;JSkkkklOJ9Tv+Qm/+Gc3/wBu8pV/rh9SOn/Wmql77XYefi/0fMrEuAJ3bLWSz1a93vZ+krfXZ/N2&#10;fzvqWPqd/wAhN/8ADOb/AO3eUsz6/fXTK+rQwcbApqtzeovLWPyXbKWNaa2uda7fS33er9P1666v&#10;5y1JTQw/8Vr6+p4XVs/rmV1DPwr2W+pc3cHV1ObbXj/pbbra/fv9/rP+n/NKb/8AFjdj5uRZ0Trm&#10;T0nBzLBbdiUNgyHF+2m+u2n0mN3bav0T/wDrqs/V36x/XC7rTOndd6ZU7EyK9+P1Pp4c/GEB7/01&#10;/qX1e/0/T+lVZ6vp/o/0/qLTs+vX1Rr6iemP6nS3KDtpHu9MO/cdlbfsrXf9eSU0evfUGvqdvT83&#10;B6jkYHVem1tpq6gSb3vrbuP6ffZXvt3WWfpN/v8AWtruZbX6fp0X/wCL+rpf1Y6ji01O+sHUeovZ&#10;dmOyLDS65zHl7XU2b3ehbX6llu6yyz1rPU9ayyv9Cuj639a/q90FzK+rZrMay0bmVQ57y2S3f6VD&#10;bbG17mu/SbdiofWH61+h0bF6n0PN6ca8mza27Ne8VFu17ixnoe/12vb7mWJKeE+rv1M6nZ9ZukZN&#10;PSMnpmH08tszL8ywPc57C60Nr/md1X83j0+hR/wly776sfU6n6v5XVcgZLsr9r2Cx7XMDNkOvftB&#10;a527+kq31n63fV3oNldPV81mPfaNzagH2Oj99zKGWPZX+6+xZP1u/wAYWB0LpWJndPNPUX5z/wBC&#10;xtkA1AP9S9r2Ns/m7WspcxJTkt/xRbcLJ6Y3rmS3pttvr04oraAHy1u/J9/6070WbPazH/Sfpf8A&#10;g1nZH1P66fr5j14lmViU42FVRV1quqWB9WMKN7p/RfpXN9N9PqLvKfrf9XLThMGfUbOogfZGguiw&#10;l7sfbW4tb/h2Pq9ytYXXek5+Zk4OHksuysMluTU2ZYWuNbmv02/TbtSU8pX/AIqsCv6t3dGbm2fa&#10;Mq9mRlZxYCXmvcK6m07/AGVN9R7v52x/qPs/qLSp+o1VPXOjdYGY4u6LhMwW1Fg/SBjLqfVc/f8A&#10;o3O+0fR2LqEklPE9P/xXdMxvq9mdCysp+TVl3NyGXBjWPqsY3Y19etv9r/g37Euif4tXYXVcPqXV&#10;erW9VPTGBmDS6v021hs+lum3Ic9tW7fXt9P3/wCYu2SSU+eD/FExlGbg09ayKemZbxY3DawQHNIN&#10;f2mzf+tMrb+Zsp/Seld/glrM+oFTer9E6oc1xf0PEpw21isAWCkWNbY5293p7/VXWpJKf//S9VSS&#10;SSUpJJJJTifU7/kJv/hnN/8AbvKXOf40HOa/Ad1Do7ep9DYScjJr9T7TjuJ2Wmqyl9TK2PrdU6v1&#10;v0F91X6f/Aro/qd/yE3/AMM5v/t3lLbSU+LfUvBfkfWgu+p/7Qx+kPxrWZd+WWtDbHV3Mp3OxT6T&#10;9l9lD8dnvv8A8L9CtZApZX9XrvqrZ0e4/Wc5wtY4VS8Vhob9MfpXN+n+j/o36T7TvX0Akkp8fzGM&#10;+q/1wPUPrb09/UMG7p1FFd2xt7HXsoxse536cir1HWY+VVssd6n6f1f5uxV/rFiC36gYjun9Dt6P&#10;VkdS9ZmIbLMlz2+g5n2zdc31aWWfQYzb+k9P1l7Qkkp8W+uOLl9K+u/Us7qbraMPqFZbjZbMSrMb&#10;Y0sqZ9mYzMcyqp7WM+z+o13r1/8AEXqXVvq1kt/xb4xxMXMvczqJvq+00Bt9WO+pzLtlVVmS+rEs&#10;ya2Wf4L1f5/0v5u1ezpJKfMvracfL+p3RPrZ0vDOF+xslt7MZ7W1bGG0VXfoKh6f6TNpxrGf8F+k&#10;Wr/iownno+Z124frHW8qy4umZrY57Gh38r7Q7LW39Z/qb0j60HFPUzaPse/0hU4Mn1PT375a/wD0&#10;LFrYWFi4GJThYlYqxsdgrqrEmGtG1vuduc7+s9JSdJJJJSkkkklKSSSSU//T9VSSSSUpJJJJTifU&#10;7/kJv/hnN/8AbvKT9c+sJ6Lm44yKi7Bvx8qx1zQS5tuLX9s9N35u27Frytn8ulN9Tv8AkJv/AIZz&#10;eP8Aw3lKx1/6vdO+sGGzC6gHGmu1l7dhg7mSNuod7LK32VWf8HYkpxcH635HU6KaXYZovdg5eV1G&#10;lz31vpNFjsBtNdjG72W3ZVWR+5ZSyn/SKOB1HrN/Ufq2cZtben5XTHXvqtyLXPIjA9V1n6J/r5GO&#10;279Xfc/9P6mT6tlK2MX6sdNxMnq2TRvY/rcfaQCIbDXsPoN2+ze+669+7f8ApbEzPq5VQeknFy76&#10;D0en7LXHpu9WgjHFlWT6lTv5z7HT+ko9B6Snm/qz9Yet4mD0o57K8jpufm34FeS62yzLNrrst1Nt&#10;jLGel9mZ6H2fZ6/q/wCF/wCBW71DqmfT9YzhVWbccdJyMoV7W/z1dtNddm8jf7WWP9m700Sr6pdO&#10;qwOnYDbbzV0vMOfQ4uZudaX33bLv0e11O7Ls+g2t/wDwitZPRKMnqZ6k+x4sOHZg7BG3Za9lrrON&#10;3qfoklPMfVzrnVr8roZt6hk5Y6lSXZtOXhtxqmn0PtO/p+Z9nwftNjb27GVU/bvVxX23/wCA9dD/&#10;AOcmdf0ar6wW9bZ0p3ULLHdMwLqGOxvTqe5tdGbaxl2a519de/Jyacqj0PV/RUfo1t4H1RON9gry&#10;+pZGdi9JLHYOLYyhjGOrrfjUue+ihl9vpVWezdd/XQsr6lm2jJ6fi9UysLo+Z6ht6fS2na02kvuZ&#10;j32UvuoxrHud6mM32e+z+brSU9JW8WVssBBD2hwLTI1E+12m5qkh0VCmiukEuFbWsBPJ2jb2RElK&#10;SSSSUpJJJJSkkkklP//U9G6jn9QxXsbidNu6g1wJc+qyhgaRw132q6hzt38hU/211z/53sr/ALfw&#10;/wD3rW2kkpxP211z/wCd7K/7fw//AHrXB/42uv8AXXdPwsJ+Hf0vFyXWG8Psqd6uwM2VF2Hdd+jb&#10;6jnvru/nP0f+hXq6pdX6N0vrWGcHqmO3Jxy4P2OkEOb9F9dlZZZW/wDN31v+h7ElPhv+LTrHVun/&#10;AFnx6MBlmTXl72ZGDW9jRa1rH2B/6w5lLbMfb6rX763/AE6d/wCmXsn7a65/872V/wBv4f8A71rN&#10;/wAX31c6L03pzs7DxgzLutyaLL3OL3murJvpqrBf7WN2VV7/AEm1+rs/Sro+pdSw+l4Nufmv9PGo&#10;ANjwC46kMbDGBz3bnuSU537a65/872V/2/h/+9aX7a65/wDO9lf9v4f/AL1rQzuqYGAyt2Tc1puL&#10;W1MGr37nMq/RVt99m191e/Z9BEuzcOir1rr66qg0PNj3ta3aSGh+9x27NzmpKcv9tdc/+d7K/wC3&#10;8P8A960v211z/wCd7K/7fw//AHrWqc3DF1dBvrF143U1b27ngDfurZO6z2N3e1QHUMVz/TqsF7hb&#10;6FgqIf6bw11hbftP6La1v56SnN/bXXP/AJ3sr/t/D/8AetL9tdc/+d7K/wC38P8A961pftLpxosy&#10;ftVPoUO2XXeo3Yx2nsss3bGP97Pa5FN9IpN5saKWtLzaSNgaBLnl/wBHYkpyP211z/53sr/t/D/9&#10;60v211z/AOd7K/7fw/8A3rWn+0MD06rftNXp5DhXQ/e3bY930K6nbv0j3/msYpty8V+Q/FZdW7Jr&#10;aHWUBwNjWn6L31zva1ySnJ/bXXP/AJ3sr/t/D/8AetL9tdc/+d7K/wC38P8A961p19R6fbUy6rKp&#10;sqtcK67G2NLXPP0a2Pa7a6x37ib9pdO9B+T9qp9CtxZZd6jdjXN+kx9m7Y17UlOb+2uuf/O9lf8A&#10;b+H/AO9aX7a65/8AO9lf9v4f/vWr7erdOdnHp/rsGTsZYytxA3teLHt9Cf572Y9r3+n9BWW21PID&#10;HtcS0PABB9rvov8A6rklOP8Atrrn/wA72V/2/h/+9aLjdW6vdkV1XdEyMap5h977sVzWD95zKcmy&#10;139hi1kklP8A/9X1VJJJJSkkkklOJ9Tv+Qm/+Gc3/wBu8pWer9Nyuo3YTa7zjY+Paci5zI9Rz2NL&#10;catrbWW0en6lnr2eo36dNKrfU7/kJv8A4Zzf/bvKVvrPVmdKxm3uYLC9xa1psZWCWsfftDrXfpLH&#10;sqc2qqlltj7P+C9W6pKcJv1X6vTVVj1/ZrmsGHSMi17xbXT0/JdfiuYBS9t11uF6fqe/Grq6h61n&#10;6Wm39GT/AJq5uO62zFdQ8tymOxa3wzbiMORk141dpx8v7HfTmdQyWV249P8AQaceit+PZ+mqt1/W&#10;3GfdJx7a8Jpax+W8tgPdijrAb6DXPv2MxHfpXbf5/wDR1st/SWVWOldWzM3qOTj5GK7Drqxsa+pj&#10;y1zz678trt76n2M+hjVN9L/BXet77qvSsSU5uH9VsyvEoru+z+rRX0qtpaXOA/Z1xuucx72Cz9JR&#10;/Mfy7P0n+kSwfq31KijCxXsw2M6cK668ird61za6s3H9fImpnpvsszWZH2bdd6V1ubZ9qt9VGs+u&#10;WNVUMmzEtbi31G/Cv3VgXN9bHwq926xv2b1rs7Gsr9f2fZrPVu9Gz1aa3d9bmnGN1GFZkOpbdbkt&#10;qewtbVjlrLLsa4lrMz19+/D2fz2y71fs99XopKaGZ0HK6dZg59VFd4wm4DHU1VueC7Gr6hiW22V1&#10;N9f02Mz8f7LZj4+XkV20Vfq3oV+pWf8AZeW36k0YrsYDIqdTknEZWC39Hksz/s5xW2fzOxuyyiqy&#10;+1lf8x9qu/RW2sv621YrLMl+Hc/AY7KYzKYayHPw6778lvousba1rvseTTjv/wAJbT/gqfQuud/1&#10;rZRmNxMvFdTbsl7BbVZY1/2e3qLmPppsc5tTace2n13/AM5lfzPq0frKSnIP1d6r1Kh2S2mqgZZz&#10;6rsaxz8cell21P8AW2Ci253qNx911T/sWTf+jt9XBu/RKx1D6s9QtqzKgzHNM599V9QnKudmMsb9&#10;jtqt9Cj0mer6T92d+sswsH+jf4G1b9Z891+LRR057b77aSabXs91GRTmXU2es2zZRbTdgv8AtVf6&#10;b2V/oPtHrUqbfrO+yypuPi2XW5bKDj4x2V7X2tzLbhdk+rZ/NM6fbv8A0P0/T9L1/X/RJTVwemdQ&#10;z7nZ5qqxCMqy2oWVPA92DV05lrcfIZjXu2XtsY7168R9lLP0f6L07bamP9XeuYWTiXHGxchzcnHe&#10;2v1Xem30MPNxHWWvZh01YzWufjfZfsuD6bP0dfo1/wA6tTM+tfo2vxRjOqyDSXVtsfU57Lfs1vUW&#10;tycai2yyuhrKLKXW7/fk/o6fUp/WUbO69ZgYGBn3tBpsqsvzAxsu2V4t2a/0AXt92+n89JTTxvqt&#10;l10sbaccvZ+z3NDA7az7Jl29RyKaNzdzMeurI+y4H/Bs/Semj/VLAtx6cm+1jmMdZ9lwG2MdW9uD&#10;jGxuBXbTb+ka5jrsnZv99lHpKNn1xprwbMp2PJosdXYG3VGtxZT9ujFyN4bmW+l+h9DHZ6n2r1GW&#10;+nj/AK0j2/WU/aHY+Ng23vORXiUOLmMa+2zHPVHlxe/dXRj4m31bNnqer+ipptSU7aS55n1pNtlT&#10;cbGsvszG0fZsc7K9rra8zJf6+T6tjf0ben2ts2VfT/mftHqIlX1rqyGUZGPh3WYlpxGW3TW01PzR&#10;S7GrfUbN1npsy8Z2V6X8367PS9f9N6KU/wD/1vVUl8qpJKfqpJfKqSSn6b6J+zP2eP2VJxPVvid/&#10;8561v2r+f/Sf0r1v/Rf6NV+vjopGP+0zaLJs+z/ZvX9aNh+07f2f+sej6P8APf4L+Z/w3oL5sSSU&#10;/RGH/wA0fs1XofzHr1bPU9aPV+w1+j63r/m/sT0vV9f9D/3I/WfURvq4Pq+LLv2Scg2+hj+p9q+1&#10;bvs83/YPS/aX+A/pWz0P+uL5xSSU+54OL9Wac3KdkZxymBuQKa2U31wHZVD7vs1tTnVXZFPU/slO&#10;H+xa8R/23/B5Gb+kqvZ4+qX2ekZ7svaGZG42fbfVNO6r7f8AtDT1/sH9G9T7b+p+j6X/AGmXz8kk&#10;p9yzMX6rt61m29SzvUo/W3WY7abmgF2Mf2nX9pod9ks9LC9X1/sePTn7/R+1ZF1/87pdRZ9WH9Uv&#10;bbZdX1B1rml8ZLsduT9jd+ke0f5Ndf8Asj6fqf8AadfPaSSn6C6K36pNOE3Fda/IBxxiuvGUHn9X&#10;yvsRrbme77H9l/aPof8AaP1fX/7VJ7h9UDXWGm4P20fZzjfa/Xj9e+zfZvsv6zv2ftT1fS/7T+r9&#10;p/V18+JJKffKx9RvVrNZt2abA37X6G77D+dH6r9p/Yf0/U/T+j/wy1uof83f2fi/b4+xelZ6G/1N&#10;vpfZ7fX9SPzP2f6/8/8A+fl82pJKff72/VP7IRkOz4/Tl5s/aH2n0/To+2izePt32H0Psfq7v1X1&#10;vR/7WLQxP+bm/G9Dd6n2pnoep6+/7T9h/R+p6/v3/sX6fr/9c/XV84JJKforA/5qfacL7HPr/ovs&#10;f89/ouofZ/5z2f0X9q/zv9v9J9mWQ7F+rLupdNtx8708M19OOPjCm5xhj56OH5O70q3Xv2bP2pRk&#10;Zfo+t9ntxv5yvwxJJT//2QA4QklNBCEAAAAAAFMAAAABAQAAAA8AQQBkAG8AYgBlACAAUABoAG8A&#10;dABvAHMAaABvAHAAAAASAEEAZABvAGIAZQAgAFAAaABvAHQAbwBzAGgAbwBwACAAQwBTAAAAAQA4&#10;QklNBAYAAAAAAAcACAAAAAEBAP/hGUFodHRwOi8vbnMuYWRvYmUuY29tL3hhcC8xLjAvADw/eHBh&#10;Y2tldCBiZWdpbj0n77u/JyBpZD0nVzVNME1wQ2VoaUh6cmVTek5UY3prYzlkJz8+Cjx4OnhtcG1l&#10;dGEgeG1sbnM6eD0nYWRvYmU6bnM6bWV0YS8nIHg6eG1wdGs9J1hNUCB0b29sa2l0IDMuMC0yOCwg&#10;ZnJhbWV3b3JrIDEuNic+CjxyZGY6UkRGIHhtbG5zOnJkZj0naHR0cDovL3d3dy53My5vcmcvMTk5&#10;OS8wMi8yMi1yZGYtc3ludGF4LW5zIycgeG1sbnM6aVg9J2h0dHA6Ly9ucy5hZG9iZS5jb20vaVgv&#10;MS4wLyc+CgogPHJkZjpEZXNjcmlwdGlvbiByZGY6YWJvdXQ9J3V1aWQ6Y2M3OTk5ZjgtY2FhMS0x&#10;MWQ4LTk5ZjctYzZhYTVlMjY3MmViJwogIHhtbG5zOmV4aWY9J2h0dHA6Ly9ucy5hZG9iZS5jb20v&#10;ZXhpZi8xLjAvJz4KICA8ZXhpZjpDb2xvclNwYWNlPjQyOTQ5NjcyOTU8L2V4aWY6Q29sb3JTcGFj&#10;ZT4KICA8ZXhpZjpQaXhlbFhEaW1lbnNpb24+NDg0PC9leGlmOlBpeGVsWERpbWVuc2lvbj4KICA8&#10;ZXhpZjpQaXhlbFlEaW1lbnNpb24+MzU2PC9leGlmOlBpeGVsWURpbWVuc2lvbj4KIDwvcmRmOkRl&#10;c2NyaXB0aW9uPgoKIDxyZGY6RGVzY3JpcHRpb24gcmRmOmFib3V0PSd1dWlkOmNjNzk5OWY4LWNh&#10;YTEtMTFkOC05OWY3LWM2YWE1ZTI2NzJlYicKICB4bWxuczpwZGY9J2h0dHA6Ly9ucy5hZG9iZS5j&#10;b20vcGRmLzEuMy8nPgogPC9yZGY6RGVzY3JpcHRpb24+CgogPHJkZjpEZXNjcmlwdGlvbiByZGY6&#10;YWJvdXQ9J3V1aWQ6Y2M3OTk5ZjgtY2FhMS0xMWQ4LTk5ZjctYzZhYTVlMjY3MmViJwogIHhtbG5z&#10;OnBob3Rvc2hvcD0naHR0cDovL25zLmFkb2JlLmNvbS9waG90b3Nob3AvMS4wLyc+CiAgPHBob3Rv&#10;c2hvcDpIaXN0b3J5PjwvcGhvdG9zaG9wOkhpc3Rvcnk+CiA8L3JkZjpEZXNjcmlwdGlvbj4KCiA8&#10;cmRmOkRlc2NyaXB0aW9uIHJkZjphYm91dD0ndXVpZDpjYzc5OTlmOC1jYWExLTExZDgtOTlmNy1j&#10;NmFhNWUyNjcyZWInCiAgeG1sbnM6dGlmZj0naHR0cDovL25zLmFkb2JlLmNvbS90aWZmLzEuMC8n&#10;PgogIDx0aWZmOk9yaWVudGF0aW9uPjE8L3RpZmY6T3JpZW50YXRpb24+CiAgPHRpZmY6WFJlc29s&#10;dXRpb24+MzAwLzE8L3RpZmY6WFJlc29sdXRpb24+CiAgPHRpZmY6WVJlc29sdXRpb24+MzAwLzE8&#10;L3RpZmY6WVJlc29sdXRpb24+CiAgPHRpZmY6UmVzb2x1dGlvblVuaXQ+MjwvdGlmZjpSZXNvbHV0&#10;aW9uVW5pdD4KIDwvcmRmOkRlc2NyaXB0aW9uPgoKIDxyZGY6RGVzY3JpcHRpb24gcmRmOmFib3V0&#10;PSd1dWlkOmNjNzk5OWY4LWNhYTEtMTFkOC05OWY3LWM2YWE1ZTI2NzJlYicKICB4bWxuczp4YXA9&#10;J2h0dHA6Ly9ucy5hZG9iZS5jb20veGFwLzEuMC8nPgogIDx4YXA6Q3JlYXRlRGF0ZT4yMDA0LTA2&#10;LTI4VDE0OjI5OjQwKzAxOjAwPC94YXA6Q3JlYXRlRGF0ZT4KICA8eGFwOk1vZGlmeURhdGU+MjAw&#10;NC0wNi0yOFQxNDoyOTo0MCswMTowMDwveGFwOk1vZGlmeURhdGU+CiAgPHhhcDpNZXRhZGF0YURh&#10;dGU+MjAwNC0wNi0yOFQxNDoyOTo0MCswMTowMDwveGFwOk1ldGFkYXRhRGF0ZT4KICA8eGFwOkNy&#10;ZWF0b3JUb29sPkFkb2JlIFBob3Rvc2hvcCBDUyBNYWNpbnRvc2g8L3hhcDpDcmVhdG9yVG9vbD4K&#10;IDwvcmRmOkRlc2NyaXB0aW9uPgoKIDxyZGY6RGVzY3JpcHRpb24gcmRmOmFib3V0PSd1dWlkOmNj&#10;Nzk5OWY4LWNhYTEtMTFkOC05OWY3LWM2YWE1ZTI2NzJlYicKICB4bWxuczpzdFJlZj0naHR0cDov&#10;L25zLmFkb2JlLmNvbS94YXAvMS4wL3NUeXBlL1Jlc291cmNlUmVmIycKICB4bWxuczp4YXBNTT0n&#10;aHR0cDovL25zLmFkb2JlLmNvbS94YXAvMS4wL21tLyc+CiAgPHhhcE1NOkRlcml2ZWRGcm9tIHJk&#10;ZjpwYXJzZVR5cGU9J1Jlc291cmNlJz4KICAgPHN0UmVmOmluc3RhbmNlSUQ+dXVpZDo4OTAzN2Q5&#10;Yy1jODMzLTExZDgtODhkNS1kODg5ZjdmZTBmNWI8L3N0UmVmOmluc3RhbmNlSUQ+CiAgIDxzdFJl&#10;Zjpkb2N1bWVudElEPmFkb2JlOmRvY2lkOnBob3Rvc2hvcDoyZDBlOGU0My1jODMzLTExZDgtODhk&#10;NS1kODg5ZjdmZTBmNWI8L3N0UmVmOmRvY3VtZW50SUQ+CiAgPC94YXBNTTpEZXJpdmVkRnJvbT4K&#10;ICA8eGFwTU06RG9jdW1lbnRJRD5hZG9iZTpkb2NpZDpwaG90b3Nob3A6Y2M3OTk5ZjctY2FhMS0x&#10;MWQ4LTk5ZjctYzZhYTVlMjY3MmViPC94YXBNTTpEb2N1bWVudElEPgogPC9yZGY6RGVzY3JpcHRp&#10;b24+CgogPHJkZjpEZXNjcmlwdGlvbiByZGY6YWJvdXQ9J3V1aWQ6Y2M3OTk5ZjgtY2FhMS0xMWQ4&#10;LTk5ZjctYzZhYTVlMjY3MmViJwogIHhtbG5zOmRjPSdodHRwOi8vcHVybC5vcmcvZGMvZWxlbWVu&#10;dHMvMS4xLyc+CiAgPGRjOmZvcm1hdD5pbWFnZS9qcGVnPC9kYzpmb3JtYXQ+CiA8L3JkZjpEZXNj&#10;cmlwdGlvbj4KCjwvcmRmOlJERj4KPC94OnhtcG1ldGE+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Ao8P3hwYWNrZXQgZW5kPSd3Jz8+/+4ADkFkb2JlAGQA&#10;AAAAAP/bAEMAAQEBAQEBAQEBAQEBAQEBAQEBAQEBAQEBAQEBAQEBAQEBAQEBAQEBAQEBAQICAgIC&#10;AgICAgICAwMDAwMDAwMDA//AAAsIAWQB5AEBEQD/3QAEAD3/xADSAAAABgIDAQAAAAAAAAAAAAAH&#10;CAYFBAkDCgIBAAsQAAIBAwQBAwMCAwMDAgYJdQECAwQRBRIGIQcTIgAIMRRBMiMVCVFCFmEkMxdS&#10;cYEYYpElQ6Gx8CY0cgoZwdE1J+FTNoLxkqJEVHNFRjdHYyhVVlcassLS4vJkg3SThGWjs8PT4yk4&#10;ZvN1Kjk6SElKWFlaZ2hpanZ3eHl6hYaHiImKlJWWl5iZmqSlpqeoqaq0tba3uLm6xMXGx8jJytTV&#10;1tfY2drk5ebn6Onq9PX29/j5+v/aAAgBAQAAPwDf49+9+9+9+9+9+9+9+9+9+9+9+9+9+9+9+9+9&#10;+9+9+9+9+9+9+9+9+9+9+9+9+9+9+9+9+9+9+9+9+9+9+9+9+9+9+9+9+9+9+9+9+9+9+9+9+9+9&#10;+9+9+9+9+9//0N/j37373737373737373737373SP/IJ/mS95/zUPg1l/k18g9qdT7O35Qd8b+6u&#10;hxPTeD3ht7aLbf2rtzYmXx9bJQb2312HmTmJqndFQs0grxA6RxhYkIZmu49+9+96evzs/wCFb/Xn&#10;wf8Al7338Tsp8Id59iZDovfdXser3tj+9MHtyi3HLS0VBWnI02DqOsMxNjI5FrQviaqnI031c+ym&#10;f9BxfVv/AHrs3/8A+lH7d/8AtPe89J/wuI6jerpUr/5eXY9NQvUQLWVNJ8hts1tXBSNKoqZqajm6&#10;poIauoihJZImngWRgFMiA6hc5/Lp/wCFMX8t7+Ydvzb/AEvj85vb44d7bqq6fF7T6679x+CwuK37&#10;nal2SnwfX/Ym3s5ntoZfNVczRQ0mPyUuHyuRqpRDRUlS/vYa9+9+9+9+9+9+9+9+9+9+9+96IX/Q&#10;cX1b/wB67N//APpR+3f/ALT3vbN/lm/OLFfzI/hF0p80cL11kOqMX3N/pI+26/yu46fd1fgP9Hfb&#10;e/eqJ/PuCjw2Ap8h/FajYrVq6aSLxJUiI6ihdj4e/e/e/e/e/e/e/e/e/e/e/e/e/e/e/e/e/e/e&#10;/e/e/e/e/e/e/e/e/wD/0d/j37373737373737373737373qg/8ACNv/ALdIbl/8XA7k/wDeH6f9&#10;7X3v3v3v4w38/j/t8l/MJ/8AE/5f/wB0WB9yP5PX8nrsn+cJ2T3F1v1v3Fsfp2t6d2Pgt75PJ73w&#10;WeztLmKXO558DDQ0MOBdJoKiCZPIzSekrwOfZ+P5jP8AwlZ+bfwA+Om9flFRdqdO/IXrLq7GwZvs&#10;/H7Eh3btzfu1NuNWJSV27Kfbe4sU+Oz22cEs8UuQkp8iK2lgZ5vtWp4Zpk1i6GurcXW0eSxtZVY/&#10;I4+qp67H5ChqJqStoa2kmSelrKOqgeOemqqaeNXjkRldHUEEEe/uHfy1O7d4/JH+Xv8ACrvjsWda&#10;zsDtX4xdLb031kUIK5beOX2HhJtz5tUEcQp1zeaE9WIRq8An8ep9Otgt+bX84T+XJ/LzyK7c+U/y&#10;e2Xsvf8ALRw10PVe3aPcHY/aZpKtHkx9VkNidfYncuc23QZJYn+2rMtFQUU2k6ZjY+6tduf8K7/5&#10;Nmb3JJg8nvnvzaGLSooIF3luPojcNTtuWOrgeWoq46XaNfund/2+LkURVAbFLKzsDAkyXYX2/GP5&#10;c/Gb5n9cU3bXxZ7t2B3fsGeWOmqczsfNw11Vg6+SIVC4bdu36haTcmy8/wCAiRsdl6OirljYMYgr&#10;KSVn5S/zjf5a3wo7Yq+jflJ8pNt9P9qUODwu5ajaOd2T2pkqg4HcMMk+GytLkdubEzeFraOtSCRQ&#10;0FTJoljeN9MiMoy/Fb+cP/LX+bnasfSPxb+Veze2u1Jtu5jdcGzcbtrsXAV9TgMAaQZmupaneGzd&#10;u46qagWujd4I5mqDHqcIUR2UVPmR/Ma+FH8vun69qvmL37tno+PtefdEHXq57D7wzc+6X2Um333U&#10;1BS7P25uOqjgwa7qxvnkmSKMGsiAJLW9lb6m/n2fyj+9eztgdNdR/MzaW+Oz+0d3YHYuw9oYnr7u&#10;ha/cO6dzZKnxWGxkM9b1rS0FGtRWVSiSoqZoaWmj1SzSRxIzqfb5L/LX4z/Dfr2TtT5Sd3dedH7E&#10;WoNFSZrf24KXEy5zJBBKcPtfDAzZ3duc8BMn2OLpaur8Ss/j0KxFFe5/+Fa38lvAZebHYruTt3e9&#10;HGupM/tjoDsqkxM5800WiGHemL2jnVbQgk9dEg0SKL6gyqfH4a/zzf5W/wA8d147rr49/KvadX2l&#10;l5UgxPVvYuG3T1LvrO1sgZkxm1cb2NhduUe+cq0aF/tsFU5KZYwWZQFa1tnv4A/v6/X/AAlx/wC3&#10;FHwZ/wDLmf8A4MP5Be7/AL37373737373737373737373737373737373737373737373737373/&#10;AP/S3+PfvfvfvfvfvfvfvfvfvfvfveqD/wAI2/8At0huX/xcDuT/AN4fp/3tfe/e/e/jDfz+P+3y&#10;X8wn/wAT/l//AHRYH2IH8kP+cp/wzZ2n3h2X/suP+zG/6Zuv9u7G/gv+l/8A0Q/3b/gO4pM//FP4&#10;l/ou7Q/jH3fk8Xg+3pfHbV5G/T7s2/mX/wDCt3ur53/Ffsz4qdXfErafxp273RgG2Z2XvPKdxZDu&#10;vddVsmtqYp9wYDaaL1l1RhduybnoYBj6upqqbKuuPqKlYFhqJIamnoh/lv8A8rr5ZfzQu58d1V8c&#10;Ni1k+3aLKYyPs/uLOU8lH1l1Jt2sqYUrM5unNytDFW5Cno5GmpcNRNPlsiVtBCVDyJ9Lb+cF8vaP&#10;+RV/Jy2Jsf45VKUnZGJ2f1h8MfjDlcnSUdbWYLK4nr+px1X2plsfLDUUeSzG1tkbLr8qJKmKekqN&#10;xS0gq1mjndJPk/UVN2x8i+3sbjYpd4dvd292dgYzDUJr6+v3Rvrsfsnf+ep8XjKabI5OpqMlnNy7&#10;n3Fk44leaVpZ6iYXa5v7u7+d/wDwmt/mLfy9/igny87fPS279hYNtvL2rtjqreu4dzb26fj3Pk4M&#10;PjcjuylyezNv7dzGFpszkaKgrKrB5LKLTVdUGs9Gj1gIf/K5/mPdzfyv/lr1/wDI7q3LZifbNPlM&#10;fhe6usqXIy0+D7d6pqqtV3LtLM0LTx4+oykFHJJV4WrnVv4Zl4oKhbqro+3f/wALMfi/tzs7qH4V&#10;fzMOr4481haujp+i947noI1kjzGwOwcVke3eh84QIo6unxdHV/3ljaaYtGZs1Sx/tuwEusx/wno7&#10;z/2X3+cl8Ed2z1Jgxu8O3G6RykTS+Knq4u/NtZ3p3GR1JPDRUu4960VUoNh5qdDfj3cj/wALV+6v&#10;72/Pj41dGUlXFU47pr4xjdtbEn66DdfcPYO5RlKKY6/8421+usHUAaR6Kgcm9gXn/hIR8R17+/mi&#10;P3pnsVNWbM+HnVW5Oyo6t4BNi/8ASjvxH6067xVfqVlWq/hGc3BmqI3BWqwKuOU9tv8APl6i/m8/&#10;zCv5kHyA3svwV+fu9Oi+p9/bt6c+NNHg/in8hsx19R9V7HzMu3YN6bKaj68fH1UPb1dhm3LUZBdc&#10;1YlfBGZDT01LHE6/Br/hKX8pvkv8YN4fJb5O9y4v+XrT4msz1Ptjr35IdQ7vwG7JqHblVBRV+6e0&#10;IN453rao6j2fXVDTfYVc9Nk56uKATfbpTzQTSav+coK/r3fOYxmK3Ti8jlNj7syFBjd67Czc1Zhc&#10;hkNs5ianot07L3HTJRVFVi6qoolq8dXRrC7xNHKoUkAfYw/kB/NPffzy/lYfG7u3trL1e4u3sRSb&#10;r6l7P3LW+R63dG5urdzZPa9FuzI1TwwrXZrdm0aXGZLIzINLZKrqAPoffxovf1+v+EuP/bij4M/+&#10;XM//AAYfyC93/e/e/e/e/e/e/e/e/e/e/e/e/e/e/e/e/e/e/e/e/e/e/e/e/e/e/e//09/j3737&#10;3737373737373737373qg/8ACNv/ALdIbl/8XA7k/wDeH6f97X3v3v3v4w38/j/t8l/MJ/8AE/5f&#10;/wB0WB9vH8m7+TtvT+cP2D3j1zsbu7a/SmW6Z6/wG+RW7s2flt143cn8e3C+AjxZfD5nF1WGNOyG&#10;Uz+Kr1D0+MfX2Pv82D/hOR8wf5U/UmJ+Qm7N99Y969GVO4cRtDc28et13His1sHcWeM8eDO7dqbj&#10;x8Lw7dzdXCKSmyVJV1cYrZEgqEp2mp/NS38cPkZ3H8S+6+vPkJ0HvfMbA7S6y3JjNy7bzuIrKqmS&#10;aTH1cNTU4LPUtNPTx57ae4IIjSZXGVOujyVDLLTzo8UjKd3z/hYB3DT/ACJ+DX8o75A7PSvi687u&#10;pd59tUEEdRNNjoE7J6j6g3jtOnryojp5snTYjKVqQs6LIqioChbyD3rKfyBqvaVF/OT/AJe829VV&#10;sO/f2Ko6MMaVQN21+Az9DsFr1kkUWpN91ONIAJlJFog0mhT9Vf8AnD0u3Kz+VD/Mjh3UmOkxifCD&#10;5OVVMuSdEphuSi6f3bXbNeMuyg5GLd1PQtSC92qhGACSB7+JP7+upQ/EDLfPn/hM30d8Zty4unyn&#10;YG+/5ZPxyzHWKKf307Q2H0vsXffRtQ9bUM1RSVeQ3BtvE0+TcOryQ1VVE3okZD8mXrre+4uo+y9i&#10;dk7dabH7t6x31tje+CdzLTT0W49l5+hz2MZiAs1PNTZPGoTwGQr/AFHu23/hQv8AIvFfKL+bt8tO&#10;0Ns11RW7NiyHWeydnLUx08b0mG2N1BsPblZEFppahP8AKty0WQqmvLIRJUMAQoVV3gP+Ef8A8U6X&#10;4+/ywdyfJbdMEOIz/wAuO0ty77OTyBhxwpeoenpcp1ts1Mk9SscsFNFubG7qykU0rrE9DkopUAjb&#10;yS65H80v/hWV80u/+0N59f8AwI3dJ8XPjThMxkMLtneWEwWJqu9O08VRzSUqbqz+6dwUeX/0e4/M&#10;tCtXQ47Aw0ORoon8dVX1RYolS3SXwn/nN/zkMhT7z2ptX5SfK/Avl6mA9yd39l5yXrChyFLNUU+W&#10;FF2h3buzH7SqqzCh5hUUOLq6muiBMSU5d0jas3vTp7eHx47t7i6A7DXFrv8A6N7T7C6e3wMHWnJ4&#10;Ubw6z3bl9lbmGIyTQUrZDFjNYSf7ecxRmWLS2lb2H1Jv+Eh3/bm3ZX/if+9v/d7jPfyhPf1+v+Eu&#10;P/bij4M/+XM//Bh/IL3f979797979797979797979797979797979797979797979797979797//&#10;1N/j37373737373737373737373qg/8ACNv/ALdIbl/8XA7k/wDeH6f97X3v3v3v4w38/j/t8l/M&#10;J/8AE/5f/wB0WB93/f8ACIb/ALKm+cP/AIgDrv8A9+LUe9zP+dj0efkT/Ka+ffV0OLjzeRqPjhvr&#10;fmAxLxvJLX7p6dgp+4tp01FHErM+Tk3NsOk+0Bsv3Xj1FVuR8U/39Fzrf4gZP+dV/wAJUPjN131c&#10;2NzPyY+LIz83VuHnrvtZK3fvQO6ewNjw9X1WSra1Kehq+xujszTigWqmix0eSrMbJOaeCLXD8+Wm&#10;qOzehe06SsiXd3VHcnTe/aatp/uKfI7V311z2T1/uCOpp3kpauKky23d1bS3LilbRIkdRS1cFiFZ&#10;bC735x/8KU/5lXz9+LMvxI7gyPS20evM/Dgqbs7cXUewM7tDfvcNHgKrHZSnoN9ZTJ743Lt/H42u&#10;zmKgraym25jMBBVSKYHQ0bNTEjP8rj+W73T/ADQfllsH47dWYfNQbUly2My3dnaNLjZ6jAdQdWQ1&#10;WvcO681kGglx1NlqqhppqXB0c7Icplnhp1spkeP7Wux9m7c652VtDr3Z+PixG0ti7X2/sza+JhN4&#10;sZt3a+JpMJhMdGW5MdFjKGOMX5svv48H/Chj4cR/Cj+bJ8othYTDrhuu+0txQfIvqyCCCKkx/wDd&#10;Dug1O5ctj8PRwIkVFhdq9jDPYOkiUBUgxagcW91LbV23vzvjtjbOzsFDNujszuLsLB7WwdMxhgmz&#10;+99/7ipcPiaUaI46eBslnMrHGAqrGmsAAKAPf2++sfidtbqb4PbP+E+0KtMftbZXxmx/x0xmZhp1&#10;jlkpqPrYbDn3PURFZPLksnUl8hUs4Z5qmV3fUzEn4hndPTvYnx87a7H6O7b23XbP7M6o3ln9ib22&#10;5kYpI58ZuDbmQmx1dHG0iJ91QzyQeWlqEBhqqaSOaNmjdWN7fxN/4U3/AMw/4W/BzaPwf6OwXQGO&#10;wvXtHubDdf8Acm4NhZ7Pdp7QwW6NxZ3dk0NDSTbxh62ymYxOb3BOKKryWBrY1pbRz09RIBOKCuxt&#10;1b837vzeO/8AtDL5/cXY3YO5Mv2Bvfcu6pKmbcm6dz75rZt15jdOaqawLU1uR3NW5d6+Soe5qDUe&#10;QEhwT9Rv/hHdu7F7k/lDS4ShdTW9f/Kbuja2aQSK7pX1+H6/3xATGFDRK+K3hTWBvcgkH8D5WHv6&#10;/X/CXH/txR8Gf/Lmf/gw/kF7v+9+9+9+9+9+9+9+9+9+9+9+9+9+9+9+9+9+9+9+9+9+9+9+9+9+&#10;9+9//9Xf49+9+9+9+9+9+9+9+9+9+9+96oP/AAjb/wC3SG5f/FwO5P8A3h+n/e1979797qT7v/kU&#10;/wApz5H9sb67y7s+G+zN+9r9l5yXcm+d41+9e28fWbgzc0MFPJkKmiwnYOLxNNI8NMi6aenij9P6&#10;fr7HD4efyuvgV8A9y7x3f8QfjptvpPcm/wDCUG294ZTB7l7AzsucweMr2ylBQTxbx3buOmp46evY&#10;yBoUjcngsRx7PlV0lLX0tVQ11LTVtDW001JW0VXDFU0tZS1MTQz0tVBMrw1FPUQuUdHBVlJBBB90&#10;lv8A8Jvv5JjszH4EdfguzE6N/wDd0agsSTpROz1RVH4AAAH092EfEL4MfFX4F7H3H1p8SOpqPprY&#10;W7d0PvXPbVxO6d9bhw9ZuuTF0GEnz0NLvTdG5FxuQrMTiaWCd6Uw/cJSw+QN4k0l1+b38mr+W5/M&#10;NzB3d8ovjJtTdXZAo4aBO2dp5LcfWnZ8kFLEtPQR5jd+wMvt2u3fT4ymTxUsGbGTpqZDaKNfdcG2&#10;P+ElH8l7b+aostk+oO3950dJIHm27ufvzsGHC5DS4YJWvtOu2vnPH6bEQ1sNwTf3fD8c/i38c/iL&#10;19SdVfGXpfrzpHYFLIs7bd6+23QYKLJV4QxtltwV1PEcrubOTJxJXZGeqrJAPXIbe6rv+FB/8xXv&#10;/wDlhfA/D/JD430fXtd2FXd/de9aTQ9l7cyW59uf3d3Ptrf+XyTpjcVuDbVUuSWq2zTeKX7kqqlw&#10;UNwR8s7+Yl/Ml+T380Lu7Ed9/KfL7PyG79t7Hx/XG1MXsTaFFs7bO2dl43N5/clPhaCjhlrsrXj+&#10;O7orqlqjI1tdVkz6PKIkjjS3T/hKT8FMp8sf5n2ze6c3g5KzqH4VUC94bqyM9JLJjJ+zJ0yGH6N2&#10;4lYvopc4u8Vk3JTBriSDa9QvBIPv6xnusH5z/wAm3+XJ/MZy9Pu35U/G/bu7OyKKhpcbR9s7VzW5&#10;ut+zloKFDDQUGV3bsTMYKr3bjcdTO8dLSZtclSUquTDFG1mBWPjd/wAJpv5Onxm3jiOwdu/FeHs3&#10;ee36qKtweU713xvLtbEY6qhqXqIar+4Ofy/+jXIVUEnjMMtZhqmWAwI0TI5kZx+70/kYfyn/AJLd&#10;tb17z7u+Guxt9dq9iZKnzG893T7t7TwtRncnT46ixMVZNjdtb9w2Dppv4fjoUbwUsQcrra7szE0X&#10;w8+AfxC+Am295bP+IPTGK6V2xv7OUG5d3YPC7m3xn6HL57G0DYukyph3nufcgoasY4iF2pjD5kRB&#10;Jq8aaSC/9A3n8kr/ALwI2B/6MLvH/wC2j7tN+OHxv6S+I3TGzfjz8ctg4/rDprr47hOztjYvI5zK&#10;0ODG69153e+4fBX7kymazVR/E907krqxvNUy6XqCqaUCqo5e/e/e/e/e/e/e/e/e/e/e/e/e/e/e&#10;/e/e/e/e/e/e/e/e/e/e/e/e/wD/1t/j37373737373737373737373qg/8ACNv/ALdIbl/8XA7k&#10;/wDeH6f97X3v3v3v3v3v3v3v3v3v3v3uvb+Zb/LZ6N/mofHah+MvyD3X2vs7YeP7I212hFlum87t&#10;Db27nz+1sVuPEY+jlr97bF7DwzYeem3PUNNGKATs6RlZUAYNQpRf8Isv5VtLV01TP3d89slDBNHL&#10;Lj63tXoKOlrERgWp6l8d8YaCuWGUcMYZ4pLfpYHn3sY/CT4GfFb+Xh05T9F/Ezq3G9a7IbIyZ/P1&#10;ArMhnd1723PUU8FLVbo3vu3N1Nbm9x5mWnp0ijM03gpKdFp6WKCnjSJTh+/e/e/e/e/e/e/e/e/e&#10;/e/e/e/e/e/e/e/e/e/e/e/e/e/e/e/e/e/e/e/e/e/e/e/e/wD/19/j37373737373737373737&#10;373qg/8ACNv/ALdIbl/8XA7k/wDeH6f97X3v3v3uHXV1Fi6KtyeTraXH43H0tRXV9fXVEVJRUNFS&#10;RNPVVdXVTtHBTUtNBGzySOwVFBJIA90J/Jr/AIU1fydPjLmshtau+Tf+m7dmKkqoq7C/HHaWa7Yx&#10;8ctKzR+Kn7AokxvVOQkmmRkUU2fmKlbvoUqxK1tX/hYR/J+3DmqXF5aq+T2xqGoZRLuPdXSVJWYW&#10;hDSRIWqoNk733huJkRXLnw0Ex0obAtpU3xfEj57fDn527Rqt7fEj5Ddc934bHLA2aotr5Sek3dtk&#10;VIH2v979gbhpcNvzZ7Vd/wBoZTG0hksdN7Gxu/fvfvfvfvfvfvfvfvfvfvfvfvfvfvfvfvfvfvfv&#10;fvfvfvfvdCGV/wCFPP8AI3wmVyWFynze+0ymHyFZisjSn41/L2b7evx9TJSVkHmp+gZaebw1ETLq&#10;RmRrXBIsfdp3xD+Zfxs+ePTdD8gfil2Qe1uosln87taj3b/dDfux/LntszxUubof4D2RtbZ254/s&#10;55lXytRLDJe8bMLn2aH373WlnP5yX8qfbWay+3NwfzCfiZh89gMpkMJm8RkO6dmUtfi8viquahyW&#10;NrqaTJCWmrKGsgeKVGAZHUg8j2b3oH5KdAfKnY83Zvxu7h697v69p89X7Xn3n1pubG7s25FuPF01&#10;BWZPCNlcVPPSrkqGlylNJLFq1Is6Ej1D2OHv3v3v3v3v3v3v3uoD5Sfz6v5T3wu723z8aPkv8rP9&#10;G3dvWv8Adn++uy/9BnyS3j/Bf747O2/v7bf+/j2D09uraWR/iW0t1UFX/klfUeHz+KXRMkkaDf8A&#10;B3+a38Bf5keV7Fwnwu76/wBM2T6nx+3Mpv8Aph1d3R13/AKHdtTmKTb0/n7W662LT5T+IT4CrXTR&#10;PUvF4ryBAyFrEPf/0N/j37373737373737373737373qg/8ACNv/ALdIbl/8XA7k/wDeH6f97X3v&#10;3v3v5bX/AApW/nsdj/MzvXsX4S/HHfddtz4ZdNbqyGzd31e0slWULfJPsLa1e1DuHL7qyNHNEmc6&#10;p2zuKikhwGMTXjshLTDLzGpZ8eKHW4+MHxH+S3zR7Mpunfiz0xvju3sSoo3yc2A2ZjBUR4fER1EF&#10;JLndzZutmotvbS2/DV1UUL5DKVdJRJLKiNKGdQT0/LL+RH/Nb+EnVlb3b8iPiPufbnVOGpaeq3Rv&#10;XaG9ure2cXsyGZoInn3pD1TvjeeR2tjaWoqo4ZMhWQxYzyuFSpY+yCfGj5O97/D3ubZvyA+N/ZG4&#10;urO1ti1y1mE3Nt6q8XnpnaM5DA57GzCXGbl2rnII/BkMXXxVFDXU5Mc0Tqbe/s8/yuPnbt/+ZN8F&#10;+iPl3hsTR7ay3YmArcd2Fs6hqJaml2d2fs7L121N/YCjapklrDhxuHEy1WLaoPnlxNVSyyepz7sF&#10;9lh3N82PhnsnOVG2N5/Lf4x7S3JSSeKq27ufvvqrA5yll80kHjqMTld10lfDJ9xCyWaMHWpH1B9m&#10;B25ubbe8sNRbj2juDCbp29kozLjc9tzLUGbw2QiBKGWiyeMqKqhq4gwI1I7C49vvv3st28/mP8Q+&#10;uM/PtLsP5UfG/Ye6qaUxVO2d594dY7W3BTyiUxNHPhs5uehyMUgmUrZogdQt9fY6bc3NtveWGotx&#10;7R3BhN07eyUZlxue25lqDN4bIRAlDLRZPGVFVQ1cQYEakdhce3321ZvOYXbWJrs7uPL4vAYPFU7V&#10;eUzOayFJisTjaSMjXVV+QrpoKOjp4yRd5HVR/X2H+zu9ekuw8scD1/3H1XvrOCnlqzhtndhbS3Pl&#10;hSwm01ScdhMvW1n28V/U+jSv5PsVffvfvbHuLcm3do4XIbk3Zn8LtfbuIiFRlc9uLKUOEwuNp2kS&#10;BZ8hlclUUtBRxGaRVDSSKNTAfUj2G/V/yI+P/d1bn8b0v3n0929kdqrSvujH9X9m7K39W7bWvlqq&#10;eibP0u1M3lqjDrWT0MyQmoWISNC4W5RrDC7rGrMzKiIpd3chUVFBLMzEgIqAXJPAHsCav5S/GTH1&#10;VVQ13yN6HoayhqJqSspKvt3r+mqqSrppGiqKWqp5twpLT1FPKhV0YBlYEEAj2M2HzOI3DjaPNYDK&#10;43OYfIwiox+Ww9dS5LGV0DFlE9HkKKWelqoSykakZhce3P372kt4792N13ihnuwN57T2LgzUR0gz&#10;O8dxYfbOKNVNfw0oyObrKKj+4mt6U16m/A949mdhbB7GxsuY683vs/fmIp6k0k+U2XubC7ox0FUo&#10;DNSy12Era6ljnVeShYMB+Pax9/BG7X/5ml2V/wCH/vH/AN6LI+/qZ/8ACRmrpcf/ACY9p19dU01F&#10;Q0fe/flXW1tXNFTUtJTU2Zx0tRU1NRKY4oaeCJCzu7BVUEkgD3sc7J7p6d7JrqrF9ddsdZ7+ydFA&#10;Kusx2yt97X3TXUlKzlBVVNJg8rX1EFOz8B2ULfi/sTffzU+7/wDhHB/M37K7p7e7FwXenwQpMJv/&#10;ALQ3/vbDUmW7O+QUGVpsVurdeWzuOgycNJ8Ya+khyEFJXos6RTzRrICFkcWY7en8gn+W13n/ACr/&#10;AINZf4y/IPdfU+8d+V/fG/u0Yct03nN4bh2iu391bc2JiMfRSV+9ti9eZkZiGp2vUNNGKAwIkkZW&#10;VyWVbuPYBdi/Kz4vdP5UYHtr5I9B9XZxtenDdi9xdebIyp0W12x+5dxYysOi4v6OL+13152z1Z29&#10;iH3B1N2X1/2fgU8GvOdd7z25vXEJ9yjSU2rJbbyOTol+4iQtHd/WoJFwPYhe/ewn3f3t0h19l32/&#10;v7uTqnY+cWCKpbC7v7C2jtrLrBMiyw1Bx2ZzFFWCCaNgyNoswNwfag2T2V1z2VSVdf1x2BsrsCgo&#10;Jkp66t2TurBbqpKGolV2igq6rBV9fDTTSKjFVcgkKbDj2uPfyBf+FR3/AG/X+c3/AJbN/wDAefH3&#10;3d9/wh0/5mp/MS/8R/8AHH/3o+3/AH9Dz3//0d/j37373737373737373737373qg/8ACNv/ALdI&#10;bl/8XA7k/wDeH6f97X3v3sin8zvvTMfGf+Xd82e99s5B8Vu7rX4y9w53ZOTR2jfHb8fZWWx+xa1W&#10;WzaqXd1dROACCbWBBN/fw9XdpGZ3Znd2Lu7ks7OxJZmYkl2cm5J5J9/XI/4S9fC3Y/xW/lRdHdiU&#10;eAxMPbPyyxsnfXaG74KaN8tmcTn8jlE6m2/JkpI/vP4Ltfrc0TxUZY08GSrq+aNQ1TIzRe2f+FNv&#10;8kWmrOzOle1O6Nz5qnp6jeXVvY+0Mt8c+4c/gMrDFLkdpbw23koTsiqxeZw9ci1FNOv7lPUwMR6l&#10;bkh+3v5v/wDwkg2lq/ux0D8X8FJJTxU09Rif5ZcNDV1UENjHHV1cHRiVVXZhe8ruS3JJJJ97Fv8A&#10;L1+YPwl+X3xzyHdHwenwON6AwW9tz7TyE1B1nV9M4XG7p23icHl9yyTbay2C2x9vDTYzMUjyVpgE&#10;LrxrOg2+bJ/PU/4UGfIX+YR3R2J0v8fuyt19W/BfaGdy+0tpbW2TmMhtrId9Y7GzDH1XYPa2SxdR&#10;SV+4cFumqpGrMTgJyuOoKCSDzU8lcsk5pk6Q/l6fOb5K9Ybq7n6A+Jnfnb/VWzPvVz+/Ng9abm3F&#10;t1KjGqHylBia2goJRuXKYmJg9XSY0VdTSRsHljRSCVf8Bv5lHy//AJanbuM7R+MXaWc2vHDlIJ96&#10;9W5arr8l1R2ZQRy0q1+D7A2I9XDjckKylo1gWuiFPl6EeqkqqeQBx9if+Xx84+r/AOYd8OunfmD1&#10;nFLgdudmbcqqjcW2cpWRT1/Xu9tt1tXgt/7Ly1d4qNKn+6+5cZVRQ1php0r6EQ1ixpHOoHzaP57H&#10;/CiH5FfO3unsjor4w9q7p6m+DWzM9lNn7eoOvsvX7WzfyHp8LVT46s7C7E3Bi5qTOZPZu6KmN6jD&#10;7eaSDHR400stbSyV6s8VCfTfwt+XvyI2LvLs7ob4wd+dydc9eGrXe++us+p97712ntmfH0EOWyFH&#10;lc9t/C1+NgyNBiahKuem8hqIaRhM6CI6/a9+D/8AMN+XP8u3tPG9r/FTuDcmwchFkKOr3Nsx66ty&#10;HWPY9BSyRPJgex9hPVxYTdOLq4EMWt1SupQ3kpKimnVJV+vj8Af5m3S/ze/l4bW/mBSVNL1xs7Hb&#10;B3juDvbEZGqasg6g3N1Nj66p7bxlbVxRmerwuDixM2SoKlo0mq8LUUtQ0UbymJflX/zdv5wXyR/m&#10;td/7o3fvjdO4dsfHjA7iyMPQ/wAeqDLVdNsvYu0qWpqafBZnPYemqP4buXtLL4xxLl83UJJM88rw&#10;Uv29BFT0sRe/jr8CP5jfZnXM3y4+Lvxq+Sm49gdZ5KrzNB3d1LtXdkJw2X2jK0+RyuyM/gPts5lM&#10;ltSppmNTPhPuJcfLE3kaNlNiy96d49n/ACT7Y3l3j3RuaXenafYddR5be27aqkoqKs3JmqbFY/ES&#10;5rIU+Op6ShGSyEOOSWpeOKNZZ2d9I1W9/Rg/4RL/APZAvyu/8W/qP/fMdXe9Hv8AmrdmdkUH80L+&#10;ZFQ0PYO96Kjofnv8w6Sjo6TdeepqWkpaf5DdiRU9NS08NekVPTwRIFREAVVAAAA9lW398tPkP2d0&#10;j1l8ct59p7tzHS3U2W3XuXauwajN5OXBzbw3nlp8nnN55+Coq5/49uY07RUNLPUaloaCnEdMkTTV&#10;T1G5d/wh0/5mp/MS/wDEf/HH/wB6Pt/3Rb/O5/nZfIv+ZZ8ke09ubd7Q3ZtT4XbS3Zm9p9OdM7V3&#10;FkMTs7du08BkpsfjuyuxMdjJqSl3ru3ey0v8ST+ICqhw8FUtHSWVJJqgqXUn8mT+Z73t8Yqv5jdT&#10;/EHsLeHx2psLntx0++KPMbDoMpndv7aesjzWb2j11mN3Y7s7euJpXx04WoxGGropzC4iZ9Jsh/5e&#10;/wDM5+Xv8tDt/Bdo/GrtPcWGwkWaoK3fvT+SytdW9R9r4WCZFyGB3zsqaaXDVU1djjLT0+Vhhjy+&#10;LMploqmCX1e/qm/zCPkVtf5KfyFvlJ8ouqK/J4/a3c/8vbe/bOz5hUmkzmEpd3dVy56nx1bPRurU&#10;eewM1WaWqEbAw1cDqDx7+PZ/pX7S/wCflb//APQx3F/9cfdie9Omv5uH8xrqT/Zu9ydVfKP5IdFd&#10;K7LoNg4PsCj21uXcHXWwdhdU7fxm26jD9f4WljaiTB7TxWFSTOVOHpJgKqKqrcnK1UauclI+JfzE&#10;+R/wd7k213v8Ye09zdXdg7braOoefDV04wW6cbS1C1E2199bbaT+Dbz2jkgClTjshFNTyKdQVZFR&#10;1+yB/Kg/mCbY/mc/Brpz5Y4PF0W2tybmpchtbtjZFBJUS0myO29nVAxO9cFQyVUs9RJg6upEWUxJ&#10;lllnOHyNIZm8/kUfFj7X/wCZpdlf+H/vH/3osj7NBt/u7509z/Fam+InXFR3Pu/4r9F1m5u2t29Y&#10;dVbZ3TlNlYzJblydRlsn2R3Cu06Cqjr46D7XxUNVm3+xxkNO5plikepklKdsLf2+erN5bb7F603h&#10;uXr/AH9s7K0ud2nvTZucyO2t07bzVE/kpMphM7iKmkyWMroGPplhkRgCRexPv7I/8if58bm/mOfy&#10;0uivkF2JUUtZ3Di23H1N3RV0SU0MGT7E63yTYmXchp6TRDRVW9dqz4rOVMCxQR09TkpI4k8Kxs3y&#10;Be1O1Oz07P7HROx9+oib93gqIu8NwqqKu4ciFVVGRsqqOAB9Pf1E/wDhJNm81uH+T1svI5/L5TN5&#10;Fu++8oWr8vX1eSrGhizmMEURqqyWaYxxg+karD8e9e//AIUn/wDChfvnO/IHs34A/CDtPNdS9Q9P&#10;ZLIde97dr9c5aowm/wDtPsvGzGk3vsfD70xskGa2rsDY+Rikw9bHjZaWpy+QgrUqJpseY4X1E+gv&#10;iV8r/mBmd0Ufxr+PvdvyJzW2oYcxvRuq+vd3dhTYFMtLVtSVm563A43Ix4ubMz0k/wBuaqRJKySK&#10;QR62VgGfYXY/yT+GPdT7h6/3Z278ae/OsM9V4jIS4mt3R1l2LtHOYqqNPl9tbkxj/wAJzFI0c8LU&#10;+QxWQh8Uq64KmFkLofqt/wDCc7+cXm/5rvxc3Zje54sXSfKz415DbO2O4qzDUcGLw/Yu3d10uWk2&#10;D2vjsPTxxUeGyG4f7uZGizFBSg0tPkqBqiFaamrqakgo/wD+FZH86P5BdL9uYb+XJ8Uey9zdQU9N&#10;19hd7fJXsHYmTqdvb7zdRvpZ6zavU+I3RQfb5zbGBg2pBT5TLS46ogmyseWho5JBTR1cFTpt/DL+&#10;XF87v5lu5+wKL4h9Gbq76zeyUoc32RnpN1bK2nh8LVbqnyk2MbcW+u0t27Q20c9uSfF1stPTPXtX&#10;Vn208iRuI5GAVZCD5Y/y9vkjndvvke2Piz8nulNwPhc0Nv7hy2x9/wC0MskdJXimXM7byML1OLyt&#10;FNBURvBPPQZKimjlRpoJVZvq2/8ACdr+abu7+aX8FRvLuOajqPkd0XvFupO6srQY6hw9HviqTD0G&#10;d2j2bT4fE09JiMPJvHCVrRVtNSxQUyZbHVjQQQUzwRL8/T/hUd/2/X+c3/ls3/wHnx993ff8IdP+&#10;ZqfzEv8AxH/xx/8Aej7f9/Q89//S3+PfvfvfvfvfvfvfvfvfvfvfveqD/wAI2/8At0huX/xcDuT/&#10;AN4fp/3tfe/e6uv52Owsx2X/ACk/5hu1cDHNNlR8Ve190U9NT05q6msj2Ft2fflVQUtMssUk9VX0&#10;e25IY1QtIZHGhJGtG3xTPf2Pv+E6Pfu0fkD/ACc/hZk9r1lLJX9V9df6A97YqGQNVYDd3TlfU7Re&#10;jySeWbw1Wa21S4zMxLq5o8pA9k1aF0IPkL/wmb/nc75797x3rtb4UfxTbO8O4Oyt07cyf+zIfEmi&#10;/iOB3BvPN5bEV32eS76pMjSfd4+rjk8U8UU0erS6KwIGuHu/aub2JuzdGyNzU1LSbk2buLNbV3BS&#10;0OVxOdoabN7eyVTiMtT0ecwFdk8FmaWGvo5Fjq6KpqKSoQCSGWSNlc/QB/kp7yz3X3/CUX+Zju3a&#10;9Y2P3Bi4vnOuKyUTzxVOMqsl8e9g4kZOhmp5qeanyWNWuM9NIGtHUIjEMAVPz2/ext8Tv+FQX8xj&#10;4W/HPqX4t9H7L+KGN6t6a2wu2NqRZjqPddZm6uKXIVuZyuZz9bQdn4mjyG4Nw53KVVfX1KU0IqKy&#10;pkk0gsfdDneHbGb767m7X7w3NhNq7c3N3D2NvPs/cuD2Ni6jBbNxm4t+bhyG585SbXwdTX5STC4G&#10;PK5SX7WjE8kdLCViQhFUDdM/4T8/IHe+y/8AhPb/ADv8Nt/OumR6h2l3fvjZApK0Lm9oZjtH4wVG&#10;3n3BRnTUT0dFQ1+xI6+kXQIGrKaoYWZpm96MHv7WX8k7qvZfT/8AKT/l27b2Lh6bDYvcPxG6O7Vy&#10;8VLDDCa7efc2wMH2xvvL1Rhjj89Vld4bzrZ2druQwBJt7+VF/PB6X2V8f/5tHzy6v67pKHG7Nxnf&#10;Od3NhMRi1gjxeCj7JxuJ7Lq9vYympooaehxu3shu+aip6ZFC0sNOsQuEv7uy/kwdhb4qP+E8n8/j&#10;rXFVmT/gm0tuYTemOoseJZXgm7Q2DWbV7HqTDFEzJS12zesqSOse+kUsDFtKqT70+Pf28f5TkHXN&#10;P/LF/l/x9TnEtsT/AGULoCTFPhSxpXrpetNuy7kkqS4WcZqTdD1rZITgVIyBnEwEuse/j9fzQI+r&#10;4v5j3zvi6WOH/wBFafLf5AjYy7dWFNtpg/8AShuUxRbaWmRKVdtxS61x4hHg+zEfiJj0k75//CJf&#10;/sgX5Xf+Lf1H/vmOrveiH/Ni/wC3pv8AMs/8X/8AmR/8EV2N72/P+Ed/8t34q92dDfIT5pd7dL9d&#10;90dgYTvyXofrWPtHbOG3zg+vqHZ3X3X3Yefzu3dr7joK/BUe6M9WdlUUX8VaGSupoKDxUslOk1UK&#10;jeypti9P9bbfztdSbO622Btak21UU+5qum29tja236XZ2Hpqyqq4M9PFR0GNh21jKGWokkWoIpYI&#10;mkY2UsffzmPn7/Pi/k/7D3buLr3+Xf8AyVP5c3cNNhKqooKfv3vr4hdNYTYGdqqbShq9q9S7b2Bt&#10;ze+Z27O5bxVeRzmBqnCf8AwrK/up3f38+b+b98qNp434t9Ob4h6l6vyO1p+vNsfGv4P9E7X6yxVN&#10;s+TGy4g7Q2dQ7B25k+ysfgoMLK1LHQUGTSnjg4WMfX3Q37+p31r/ANwfuR/8Zgdr/wDuk3l7+WJ7&#10;+5v/AC+utdr9O/BT4c9YbMoIMbtvZfxk6PwmPggp4qb7h4euduy1+Vq1hAE2VzmTlmrKyZiXqKuo&#10;kkcs7MT8bz+aV1VtbpD+ZJ87+ptjUNHitlbF+WffWD2fhcfRRY7H7f2tH2TuGfb+3aCjgd4YaPb2&#10;JnhootGhWSAMEQHQu77/AMIhN9ZbIfGb5z9ZzSTHBbS706w31jojOjQJluxNgZbAZqSOmFMrwyyU&#10;fV9AHczOJAqgImgtJ883tf8A5ml2V/4f+8f/AHosj7+oX/wj12Ds/b38o+bdeKwWPptw9k/I/t7I&#10;71zApYGr87Lt+HbW1cJTVtWY/PPjsXhsaqwU7M0MLzTuoDTSlvmqfN3a2B2N80Pl3snauOp8NtfZ&#10;/wAn+/drbbxFIuilxWA2/wBrbsxOHxtMn9inocfSRxIPwqj39Jv/AIRt/wDbpDcv/i4Hcn/vD9P+&#10;/mCdr/8AM0uyv/D/AN4/+9Fkff1Gf+Enudfa/wDJCodypTLWPt7t75I51KRpDCtU2JqqavWmaYJI&#10;YRO1PpLBWKg3sffyxNzbkzW8dybg3duXIVGX3FurOZbcefytW7S1eTzecr58nlcjVSuS0lRW11VJ&#10;I7EklmJ9/Wo/4Sp9O7F6y/ktfHDde1KPGf3i7z3R3X2j2TmscIXbN7qpO4d7dZ41aupSmgqHqNv7&#10;K69xWMkjkaTxVFJKFbSbCL/Ms/4TNfDP+Zp8psv8sex+1e8ept+bo2ltDbG8MX1K3W1Jhd01mzKS&#10;XD47dWTfc+xNwZJ9xTbZjosa8jTPH9tjacBRpIJgf5Wv8hT4kfyj+zuyu1Pjb2r8n95ZbtXYdL1/&#10;ufAd1736w3FtVcdQbhodx4/L4/H7D6c63ro9wUNTRvDFPPVVESU9VOoi1OHWpP8AnsfzXP5N/wAM&#10;++t67D3T/Le+KXz7+elZQ7eqO0st2F0V0nW0ezJP7p4mi2dSdt9ybt623pu/cu5sfs2mxa0uGo4a&#10;lqfExwQS1dDphj96oGS/4UlfOvZ2L3ZtH4U9TfCj+XLs/e+Ugrs3gPhX8T+stg1mdnp6dsfQ1Wey&#10;O5sbvRcruCKgfxLkIaalqY7/AOT+AWUUufIrc/yE3z2/uzf3ymr+0sz3hvtsVuzeGf7kh3FDv7cM&#10;WXw1BLt/NZE7ohp8rNjavbi0n8ObSKb+HrCtPaBYwN83/hDp/wAyt/mJ/wDh/wDxw/8Aed7h964X&#10;/Co7/t+v85v/AC2b/wCA8+Pvu77/AIQ6f8zU/mJf+I/+OP8A70fb/v6Hnv8A/9Pf49+9+9+9+9+9&#10;+9+9+9+9+9+96oP/AAjb/wC3SG5f/FwO5P8A3h+n/e19797a8zh8VuLEZXb+coKXK4TO42uw2Zxd&#10;dEs9FksXkqaajyFBWQODHNS1lJM8cinhkYg+/i5fzjP5ZPZP8rP5pdhdGbixGUn6h3HlMtvX43di&#10;TRVM2J391Fkcg8uGgXKyqUn3hsZKlMRuCmYrNDkIPOFNJV0c86g/lUfzp/mD/KQ3Zuep6GrNr736&#10;p7CrKKv7G6L7Mpcnkdh7hy1BTNQUm6cPPh8lis5s/elPjn8H39DOIqqKOFK6nrI6eCOO1v5uf8K+&#10;vnx8oOptx9PdK9ada/EbFb0ws2C3Xv8A2Lnt17y7gGOrqI0WXpNl70yjYHFbGTJxzTA1dNiZMxSK&#10;yGkrqeVDK+pb7+mJ/wAJfejcP8nP+E/fym+OO4Ktcdhe+u1/ln07kcoaYVjYem7I6T662g2ZhpjJ&#10;CZavDnLiqh0ujiWJSrKwDD5zHffRvZnxm7o7P+P/AHJtqs2l2h1DvTO7E3pga2Koj+2zGBrZKR6q&#10;glqIac5HB5aBUrMdWxr4K+gnhqYWaKVGO5F/LH/4VKfEf4sfA3rr46/Kb4b737I7r6D2RB131xuv&#10;rXbXUeQ2h2ZtjbVHNS7ETsLObzzuC3JsHKYvFx0mKq6mixm5vPDTfeBBI5pQRin/AOFbP8wWg3Fl&#10;snTfHT+X9lcBVZrO12J2zun49bgrUxWIyVfVVGIwU+Y2t2bsvIZNNuUc0dPFUnxTVHhDz62Zr7xX&#10;8tHO/Iv+Zz/Kb33uL5r9J9I/HGt+b3WPa+xtubX6J2LufZtNWdBdlbBr9ibe7C3Dg95bq3Xk1yW7&#10;os3ksniovu3p5cFLQ1KO33ZCfJC+QvQvZ3xd7w7S+PPc+2qzaPZ/T+9M1sfeODrI2Xw5PDVTQpXU&#10;ExAjyODzVGYq7HVsJenrqCohqIXeKVHO5T/Kd/4Vm9U/C/4C7E+LXye6D7m7P7L+P22azZHTW6us&#10;KzYy7Z3tsnHzT1GxNu9h1u6NxYLJ7Fm2lj6hMMtZjcbnxLjqKnlanM/kD6d/yp+RW+Plx8ku8fk5&#10;2QtLFvbvTs7d/ZedoaBpWxmGm3RmKnIUm3cQZy1R/BNtY+SHH0QkLSClpow7M1yfpPf8Jif5Z0Wz&#10;v5OfbWI+SG0slR038yVt8ZXcu16zyYvLyfG/dnXg6u2XTzRywu9BVbqwVbmc9Q1I1FsdnKOTSGBB&#10;+fn/ADLP5afyO/lg/I7dnRfem08wu3lzGWl6j7cixNVDsTuXYkNUTh91bVzAE2ObINjpoP4rivO9&#10;Zh6x2p6hRZHeL0B/MZ/mS9XdSTfDr42/KH5E7d6u7GyT7fxXTHW+4s3V1NXk93V0kNTtzrqnxkFZ&#10;uzbM28Mrk3FRQbemoxlKqqcyxyyTMWJx2l1jvjpXsnfXUHZuEbbHY3WW6s5sffu2Ja3HZCq2xvHb&#10;NfPiNy7ayNTiquux/wDFtv5ilmo6uOOZ/DVQyRk6lI9/R9/4RMo4+AnyskKsI2+YNUivpOhnTpbq&#10;xnQP9CyLIpI/Gof196IX82L/ALem/wAyz/xf/wCZH/wRXY3vf8/4RU/9usu/P/F/+0//AIHX4q+7&#10;y/5zOI39nv5UH8wzFdaGu/vZVfEnuoxQ40Tvka7A0+y8lVbyxVFDTK9TUVWX2ZBkKVIYwXmaYIAS&#10;3v4nPveR+LP/AAp+/l7fy/vgH1j1H8N/5eOe298tcN09tDanYeVymB622Z1Nu/tbE7fix2d7H3n2&#10;jtjdOa7l7XpchuWKTKmjyGNxtXPBN9mldRhVmTRu9/UJ+PmUr8z/AMI5M9V5Kf7iph/l4/JvFRyG&#10;KCHTQYLcva+ExVOFp44kP2uMx0Meogu+jU5ZyWPy9vf0H/gV/wAK8Piv0B/Lm6h6m746d7w3N8o/&#10;j50/t/p7CYHY+J2oeve1U6725FtXrncVbvzK7spa/aEeVwuJoBuN3xNXPSVRnmoqatUpB70Ou++5&#10;d3fIvvLuP5AdgPSyb57v7S3921vA0EcsWPTcvYm6sru3NQ46GaSWWnxsGQy0iU8RdvHCqrfj39Qb&#10;/hI58Od3/Gf+WHL2r2Hh8lgd1fLztLJd0YPFZSCWiq6bqXH4DD7O60rZqCdFlRd0JicjnaSc+mqx&#10;WWo5FGkhm+W92v8A8zS7K/8AD/3j/wC9Fkff1PP+Eh3/AG5t2V/4n/vb/wB3uM9/ND/mE/8AZfXz&#10;h/8AFv8A5Lf+/n3r7+j3/wAI2/8At0huX/xcDuT/AN4fp/38wTtf/maXZX/h/wC8f/eiyPv6m/8A&#10;wkUiiqP5NOzoJ4op4Ju+++IZ4ZkWSKWKXN41JIpo3BSSORGIIIIYGx9/N/8A5m3wh31/Lx+bnfXx&#10;b3nhcljcZszeuYyHVuXro6lod69M57JVtd1hvPGV06KmShy22DFFVtG0gpspT1dI7eanlA2Fv5C/&#10;/Cmbrj+Wd8Za34gfKzp3tjsbrDa2691bw6f3r0qdn5fde3Id61hzmf2HnNo753TsTET4Nt21FZlI&#10;MlBlvuI5MjPE9LIqxsKx/wCaD/Pf+XHzq+YO7O++le3fkL8VOp6XE4HZvVfVPXfevYG1Tids7Wkr&#10;aim3FuiLZO4cJgZ99bky2Sqa6slpoStMJIqRZqhaZaiTbR/4SFZL58d/7Y+T3y7+Wnyd+VXdXU1c&#10;22ului8N3r3l2p2ftXK7hxldVbk7X3ht7C7/AN2ZmgpqrbphwmKgyVNBeR6rIUolVoJ4zow/zZsJ&#10;v7b38z/+YNjOzjWPvVfmP8iq7KVNYsiHIUmY7U3RmMBlaBJYKQpg8vt2upKrHBYYYxQTQ6I0TSou&#10;B/kF/wA4P+Wz/K36t7grfk58Nd59vfKfJ9kf3t6j712Hsfqrd+dxeyv7qbexlH1wdxdjbz2zmOrq&#10;fD7rxNZkzXYOnrZMkMqwqVvQUqSVAfzSfn3nf5mvza7b+Yed68xPVJ7DXauIwmwsTmqzcf8Ad/bG&#10;x9r4naG3YMruKspccc7npsXh45a2qio6GnkqHbxU8SAL73Iv+EOOUoZdg/zHsLHPqyeP3f8AF7KV&#10;dL4pl8NDmML3tSY6o8zRinkFTUYOqXSrF08V2ADIW10v+FR3/b9f5zf+Wzf/AAHnx993ff8ACHT/&#10;AJmp/MS/8R/8cf8A3o+3/f0PPf8A/9Tf49+9+9+9+9+9+9+9+9+9+9+96oP/AAjb/wC3SG5f/FwO&#10;5P8A3h+n/e1979797KN8z/gv8Wv5gfT2Q6O+V/VGE7P2TUSSV+FnqjUYvdmyM+0DQQbo2Fu/FyUu&#10;e2nuCmUgGWlnWOpiBgqo56Z5IX00fkF/wiGwtZuHKZX4tfOmvwW2amqmkxGx+9uqI9xZbF0r1UZj&#10;hq+yth7lwFPl2gpJHGobXpSzxqCf3CyR/j1/wiHoKXdFBlPlT85Zs1s+kqoGyGyuherP4Fnc3SrU&#10;Bp44ux9/bhzNHt6RoE0W/uzkCTLqDL47SWS/Lr/hId8CvkRubqqt6h7A3x8UNl9V9L4HqOl2N1xt&#10;nb+6k3bXYfeO/N313ZW9d1bvrKjcm5N+bik3uKWsqqqWRjT4+nRCsaJGly38p/8Alm7G/lQfF7If&#10;F/r7s7dnbGBr+1N2dqPujeWIw+Ey0dfuvD7Vw9Rilo8Iz0Zo6SPasbo5OstKwPAHsvP81P8AkIfB&#10;7+a28W+OzsTnuovkTjcSmIw/yF6oGKod15KhpKcQYnEdk4HJUdTguycDjBHGsAq1p8tS08f29JkK&#10;WFmRtWnd3/CH3u2lzksew/n51Zm9tGQmCu3d0lu3a2cSIzNpSbFYffO8KCSSOC12FYgZ7jSo592g&#10;/wAv/wD4R3/D/wCNm/cH2p8uO3cz8zc/tqupcrgOtJdj03WHSEeTpJ1qaaXeW2/7zb13H2PDSVEM&#10;bJS1ORoMTUrriraCribQNwenp4KSCCkpIIaWkpYY6ampqaOOCnpqeCNY4IIII1WOKGKNQqqoAUAA&#10;C3ulX+a7/Ic+Ff8ANljxu7+1KTcXU/yE23hVwG2fkD1f/DYN0TYWCSSah23v/A5SmnwfYe2aColZ&#10;6aOpFPkqMO6UldTRyzJJqubh/wCEP3eVPuF6fanz86ny20/uF0ZbcHSO8Nv7hFKZyGkfb2N3zuXG&#10;tPHS2YKMoFeS66lHq92vfy//APhH18KvjFvPbnaXyt7N3B81d4bZrKfLYvYWY2bQdbdCR5KHRUU7&#10;bl2HHnt57h7BjxVagKQ5DMw4ivRStZi5Y3MI22stFkqDbeTg2lSYuLL0WDrIdsUFXCYsKmSpqCRM&#10;LSVNPSTUbR4tapIkdIpIiIrhWXgj5mfe3/CuP5fdh0e6+k/kt/Lo+Bm/8XiM5ktv706p7r6z7I3h&#10;iaHcOAranF5TE7i2ZvbfeToI8pichTywTRT0/khlRlIBBHu1P+Wl/Px/kAdNfHqj7x358Z+hPhV8&#10;1aHH7nG+uu/jp8O8tNmdz18dZXRUFH092jtzZmUx9BtvdGDhpGTHZ/c2Fp6Gvmnif9lfu5tBf5Ud&#10;3T/Jj5PfI/5H1WGTblT8ge+e3+7ajbyVH3aYGftXsLcO+5cMlV44/uVxcmeMAk0rrEd7C9vf05v+&#10;Ef3Se7+o/wCUSm6d10FVjqb5CfJrtvuzZ8NZFJTzzbQTbfW/TlHkPBNBDLHTZPLdP1lRTsdSz00k&#10;cyMUkX2BXya/4R7fG35NfJH5B/JDO/MTvDbGc+QXd/bHd+Z23idi7Dq8Vt7K9sb8z2/Mhg8ZVVkw&#10;rKrH4qrz708Mkv7jxxgt6ifd3v8AKK/lZbB/lF/G3e3xt657U3h29hN7d4bk7wqty71w2FweUosr&#10;uTYfWuw58HBSYJ3pJMfTUnWsE6SN+4ZKlweFX3aRUU8FXBPSVcENVSVUMlNU01THHPT1NPPG0c8E&#10;8EitHLDLGxVlYEMCQRb3pW/OL/hGV8eO7u1dydn/AA/+R+Q+K+I3bmKrN5PpfcPWMXZvXO367JVE&#10;tRXU/XWRx+9Nj53aG2o5XLU2KqEy0VMCYoJYKdYoY2D4g/8ACKz499bdgYvenzF+U+6PkftjDVcN&#10;dD1D111+/S22c9NS1CSJR703lLvje27crt6ugDLPSYlcBWA2012m6sp9+f8ACKf4hbs3zvPdWB+W&#10;vdmxMHubdm4twYTY+E2HsOowuzsRmcxWZHG7VxE9bUPWT4vb1HUpR07zEyvFCpf1E+7F++vghjf5&#10;a/8AwnT+b/w+272xujuHZ3Wnxd+VGQ2duTeGDxGBzeOw++qTdG+a/b8tPhZZqOqp6PdG4cjURTel&#10;9FUIyLRgn5IXvf5l/wCEeXT/AMpeg/i98hfjV8qNwfHvJdufHPo3sLsTrnf3Xzdu7UO895dYbY3B&#10;uXL7I3BSbz2VuLbWLrstXST/AMMrVzCpLO4hqaeBYqZDc/BT/hGj8Y+i+yML2b8xu/8AMfLaDbGU&#10;pMxg+nsD1/H1R1Xka7H1Pkpoux5Kndu+Nzb+wTMiSvjYJcJTSsvhqvvKVpYZdzjHY7H4fH0OJxND&#10;R4zE4yjpcbjMZjaWGioMdQUUKU1HQ0NHTJFTUdFR00SxxRRqqRooVQAAPelZub/hFF8Xtzbk3DuS&#10;f5s9+Us+4M5ls3NTw9fdePDTzZavnrpII2efW8UL1BUE8kDn3sk/ytv5dWy/5XHxPw/xQ2D2Nujt&#10;Pb2H3xvPfEe7N3YrE4bMzVe9K2mraqhkosKz0K09E9OBGwOpgefevd3p/wAI2/jR3n3Z3F3blfmX&#10;3pgsp3F2p2D2nk8JjthbBqqDEV/YW7cvu2sxVDUVUwqZ6PH1OXaGKST1tGgLck+79f5T/wDLN2N/&#10;Kg+L2Q+L/X3Z27O2MDX9qbs7UfdG8sRh8Jlo6/deH2rh6jFLR4RnozR0ke1Y3RydZaVgeAPeulub&#10;/hFF8Xtzbk3DuSf5s9+Us+4M5ls3NTw9fdePDTzZavnrpII2efW8UL1BUE8kDn3sk/ytv5dWy/5X&#10;HxPw/wAUNg9jbo7T29h98bz3xHuzd2KxOGzM1XvStpq2qoZKLCs9CtPRPTgRsDqYHn2zfzJ/5S/w&#10;1/mp9c4vZHyf2RkBubaUdf8A6N+5dhV1JtztvriTJBDXQ7f3FV47LUOQweQkiR6nE5WjyGLmlRZj&#10;AKiOKZNP3s3/AIQ+9jwZ2V+mvn7snL7Znmnkgpuzuj87tvPYunLt9tSS1u1d+bpx+emSOwkqBT40&#10;MeRAv09mC+Jn/CJzrDam8cRur5n/AC7zHbW1cbUJU1fUvSWxput6PPPTzJLDS5rtHcO49w53+B1q&#10;p46qnx+GxtcY2Pgr4Hs67s/UHUHWPQPWOx+mOmNj4DrfqzrfAUW19kbI2vRJQYXA4WgQ+KmporvN&#10;PUTzO89TUzvJVVlVJJPPJJNI7tQx/OC/4TgfFn+a3vWHvah33nPjL8nBh6PA53tPam1MdvPbXY+M&#10;xNNDR4E9m9f1WY2tJns5t6gp1o6PKUeWxtaKFUp6k1UNPSJT0Y9bf8IeHh3XjZ+3/wCYWlfsenmh&#10;my+J62+PpxO68tTiVBPQY7cG6O0s1iNvTSw6tFXLjMoqOBemcE2P/wDIL/hGv/L/AO0M1sGfpzt7&#10;uL48bb2Z1jgti5XBYejwXYGQ39ujF5rcmUynae7tx7qliqZN3bmgzcFPVQUkNLjYI6CJaWnp4tMK&#10;WE/ye/5C3X38nnsjuLfPV3yX7M7aw/deyMDtPdOzN77R2rhaCHJbUz75jbG56TIYGdqo1mJpcnlK&#10;TwupjkTIsxIMYDFZ/mPf8JZegf5jvzN7k+Zu9vlP3D1vufuT/R5/E9mbW2bsvK4LDf6POqtjdU0X&#10;2FflpVyM/wDEcfsaKrl8g9M07qvpA9nC/k5/yJ+pv5Ou5e+Nydad79i9yT974PYODy9Nvnbm28DD&#10;gYtg5DdVfRz458A7vUyV77pkWUScKIlt9T7vb9//1d/j37373737373737373737373qg/8ACNv/&#10;ALdIbl/8XA7k/wDeH6f97X3v3v3v3v3v3v3v3v3v3v3v3v3v3v3v3vWk/mrf8Jh/hj/Mp7Hz/wAg&#10;Nqby3P8AE/5H7sAl3lvfYe2cPu/r3sLMAIjbq3/1XW5DbD5Dd0sMYWbIYrN4aSubVLWCqnPl96+W&#10;X/4RBfI6HI1MeB+d3SWSxKMn2dbl+pt94TI1CGJDIanFUe4s/TUjpMWUBayYMoDEgkqDzfEf/hFN&#10;8ftg7uwm7vmL8rd4d/4fF1dJkKjqbq7Yq9N7XzD0s6yviNzb3rd2713hl9v5CNdE64uLbtcFJEdU&#10;h9XvdZ2RsrZ/WuztrdedfbZwey9i7I2/iNp7O2htnGUuG29tnbWAoYMZhcFhMTQxw0eOxeMx9MkM&#10;EMSKkcaAAWHtU+/e/e/e/e/eyf8Az++PG6Plv8JflR8YtlZvA7c3b3x0d2H1bt3cG6GyK7cw+X3h&#10;t6sw9Fkc0cTRZLJjG0s9QGl+3p5pNIOlSePegH/0BMfPv/vK74f/APnT3R/9q339Ef4w9W5jo741&#10;fHnpTcOQxuXz/T3RvUvVuby2GNUcRlMv19sHb+08nkcUa2npK046trMQ8sHlijk8TLqVWuAOvv3v&#10;3v3v3v3v3v3v3v3v3v3v3v3v3v3v3v3v3v8A/9bf49+9+9+9+9+9+9+9+9+9+9+96oP/AAjb/wC3&#10;SG5f/FwO5P8A3h+n/e1979797979797979797979797979797979797979797979797979797979&#10;797979797979797979797979797979797979797/AP/X3+PfvfvfvfvfvfvfvfvfvfvfveqD/wAI&#10;2/8At0huX/xcDuT/AN4fp/3tfe/e/e9bb+e//wAKD+vv5TGOw3S/VO1MD3T8y9+bdG5sTs3PV1XD&#10;1/1JtKslqqTE707TOGqKTM5WqzlbSSjF7eo6mhq6unhkqairo4ftfvdAbvH/AIUXfzlO+NwVebzH&#10;zd7I65oZayWox21ujqXb3TeAwlM8jvFjKSXYuIxW48rRUokKo+VyGRqmUDyTOQD7DLZn89z+cLsP&#10;O0248J/MP+S1dkKUMsVPvLe57GwTBnjcmp2t2FR7o2zWNqiFjNRuQCQOGYHb0/kgf8Ktd1fI/uPr&#10;/wCIH8xnEbJw29+zMtQbO6p+TOy6CDZ2Azu9a9FpsDtLt7ZyzvgsPlt65m1HQZnCCixwyFVTU02O&#10;gieStj3m/fvfvfvfvfvfvfvdDf8Awop/mCfIv+Wt8A8N8h/jBktqYrsiu+QnXXXE9VvLa1Lu/EHb&#10;O5ds9hZTKRJiquaCFa1qvbdMUm1XRQwt6vemB0L/AMKwf5vHYXefTGwdx7x6Hl2/vjtnrraGdjpO&#10;kcJS1cmG3LvDD4bJx0tUuSY01Q9FWuEkAJRrH8e/qR+/e/e/eycfzBflRUfCH4W/I75ZUezoewq3&#10;orrXK75otk1OZfb9LuSso56SjpMbVZqKgykmMpZamtUyzLTTsqA2RjYe9Ir/AKDi+1P+9dvX/wD6&#10;UduP/wC1B7+gztDOtujam2NyPTrRvuHb2Fzj0iSmZaVstjKWvamWZo4zKITUaQxVSwF7D2o/fvfv&#10;fvfvfvfvfvfvfvfvfvfvfvfvfvfvfvfvfvfvfvfvfvf/0N/j37373737373737373737373qg/8A&#10;CNv/ALdIbl/8XA7k/wDeH6f97X3v3v3v4un8+HeG7N7/AM4X+YXl955GuyeVx/yR3ptCgnyBmMsG&#10;1NhfZ7I2PjYRMSy0OL2bt+gp6cD0eGNSvpI9n8/4TZYv+S/lO2e74/5rNX1fFvVaPYI+OUHyHyFb&#10;iOgnpZJ9zr2PPnq+oqaXYB3PHL/BlgTdEiUQpGlalDyiYx7Yf8xf/hPz/LM/mEfD/d+6v5ZHX/xl&#10;2b8jNr0uPzHT3YPxx3ttjHdU7yq1qYJ6/YvYS7Grs3sOvxO5sG8zUmRNNHkKOujppFqhSfdQVGtR&#10;sz/hG3/NwyM9HkajsP4cddV9LHTZSlmz3c3aD12PyMMsMsMENTsTpDdhhylHKA4licwqUukpOm/0&#10;4et6feW3urNhUvbebweT7BwfX+1oOzdyYmaWPbeQ3jjNuUMW883jKnI0eJmjwdXm4amoheenpnFO&#10;wLxxm6jUb/mG/wDCxL4sfHTe25+pvhf1JWfL/c+2qytwmV7ayO7j190TS5qiqJKaq/uhW02D3Bur&#10;tTH0dVA8bVVNFh8VVrpnoMhV07LI1QeE/wCFt3zZp8xTT7k+HvxayuAWUtWYzB5btrb+Yng/sx02&#10;cr93bnoqSUfl2x0wP+pHval/lHf8KIPhz/Nbyv8AonxuLzXx0+UcONrcuvQ3YOZoc7BvHG4uH7zL&#10;1/UnYdDQYfG79XC0P71XQ1FBiM2kMc9QlBJR081Ut9OZzOI25iMruHcOVxuBwGBxtdmc3m8zXUuM&#10;w+Gw+MpZa3J5XK5OtlhosfjsfRQvNPPM6RRRIzMwUE+9Lz57f8LL/jl0tvjOdafB/omu+U8u366p&#10;xeS7o3puqo616lq66jkMc0uwsPSYHObz39hC4aMV1T/d6GRlMlN91TNHNJVlgP8Ahbb826fLUk26&#10;Ph/8V8xgkkvX47AZTtrbeWqYv9RR5rI7w3XR0Uv+1PQVA/2n3tAfyjv+FIPw+/mnbopekqnbuc+M&#10;/wApanF1OUxnT++8/jNx7d7Ajx9O9VmIepOyKSjwMW7sph6KJqmoxlbi8PlWpVknpqepgp6qWAZP&#10;5+nzb+N3wQ+Guwe0/lN8Mev/AJ0dbbx+R+y+r6Tp3srH7Dye28TunJ9cdt70xm/1ouxdh9i4GXIY&#10;Wg2JV0UWmhSpUZNikyqHSTVs+Nv8+r+T72x8iug+rdr/APCe74k7B3L2V3V1ZsDbu+qHYvxfNbsr&#10;O7x3zgtu4jdtGMf8ZcZXmq25kMjHWR+Cpp5tUI0SI1mH0J98b42b1js3dPYnYm6cDsjYeyMDlN0b&#10;w3hujKUeE27tnbuEo5a/L5vN5evlhosdjMdRQvLLLK6qiqST70hvm3/wtR6v2PvDP7I+B3xok7sw&#10;+IqKyhpO8O7Nw5nYW0c7U07PFDkdsdVYnEje2T23WNaWKfK5Tb2QKLpehiLalIzsX/hbn8vKDcuP&#10;qezPhf8AG/dWz1kT+KYbYm6+ztgblqYvNCZDQbm3BlOysXRSfbrIq+TE1A1spPClW3F/5Un85/4j&#10;/wA23YGZy/SNdmNidvbHo6er7O+PvYEuMi3/ALSpJ5KakXc+JmxlTUY3eXX9Xk6kU9Pl6QoySNGl&#10;bTUU8scB17f+FMH8+DAdUUPzN/lFU/xyy+V3Tvbqfr7BjvObsWhhwFBS9iYfZ3YFY52Am0/4jNUU&#10;GHq5KOI/xZVNTpmKlAYm+cb7+r//ACQf+FDOzv5qfeGS+I2A+Lm5umMj1N8ZaztWo3vmO1MXvaiz&#10;cGw93dT9ZTYSHA0WxttT0M2Sn7DSsWdqqURrSmMoxcMpavnP/wAK0sP8D/lz318Rex/5fe+Mvuno&#10;7ftbtVtw0nyBweLo92beqqOi3BsredHjKjqarnxlHvTZeZx+VipnmmanjrAhkcrqNi/8lb+fL15/&#10;OSz/AMgtq7f6Fznx/wBx9FYfrrcEeLz3Y+M7Al3rhd81u8Mdka/HfYbR2m2Mj2nXbcpI6jWs4lOV&#10;hsV0kMV/+a9/wp76x/ldfL/P/EWt+KW7O8s5tbY+xt17h3diO3MTsWjoMhvfGS52k28MPW7B3RPL&#10;JSYGajqWqPuFD/d6RGNGplz/ACfP+FFlB/N5+Su6fj9sj4Zbt6gxmxuqs52tu3snN9xYneGKxNDj&#10;twbZ2zicIMRR9dbdapy+4MvuZPCn3asIKaomCuIWA2Xvfvfvfvfvfvfvfvfvfvfvfvfvfvfvfvfv&#10;fvfvfvf/0d/j37373737373737373737373qg/8ACNv/ALdIbl/8XA7k/wDeH6f97X3v3v3vQ4/4&#10;Uvf8J3e9fkL3ZuH+YV8D9mTdobn3zicSPkZ0FhGo4N7Vu4tr4amwdF2n1jQVNRSQbrfNbcxVJTZf&#10;BUw/iz5CmFZSJXPXVEdLoD9idZdk9Q7prtjdsde746v3ri/+Lns/sTaee2VunHfuywf5dt/clBjM&#10;tSfvQOn7kK+pGH1B94dhdi9g9V7moN69Yb73l1vvLFNqxe7dhbnzez9zY1taS6qDPbersdlaNvJE&#10;rXjlU6lB+oHvar/lS/8ACrz5j/GPfmzutfnbu3NfK34yZHJUeJz+89zwpkvkN1fjqqeKCTdGD3vF&#10;4a/s+ixQkkqazGbh++yVagCUuRpdIjk2Yf8AhVv8+sj0r/Kk2ntnoreLF/nju3AdfU29NtVskcOU&#10;+PWQ2Xkd/b6rcNl4FbzUG+8WMPhpovQKzC5urGrTdW+Z58WfjxvX5a/JDo74y9dPR0+9e9e0NndY&#10;4GvyXk/heGqd2Zqkxc24Mv4QZ/4Pt2jnlrqvxhpftqd9Cs1lO7P/ADU/+EmHxo+Kv8vDtP5GfFbt&#10;bvvdnd/xt2JUdpdg0fZeX2Vldn9l7C2nRrku1q3H4Pb+y9u1+yMhtrb0FXmseVr6+JaShko6hamW&#10;ZK2DRo6Z7f7C+P8A2z1x3f1PuKs2n2V1PvTb2/tkbioXZZsXuPbGTp8rjZnRWVaqjknphHUU73iq&#10;ad3ikDRuyn6In/CnH+aTn8h/J1+FdF1PWz7Mm/mm7N2h2JuVcdkaiPI0vSFB1vsLs7fGxYKmFqes&#10;RcpuTsjbuMydyFnxoq6OeNkqnUaEPwV+JW8vnZ8vOgPiRsLIxYTcPeXYWN2k+4qijfJU+1NuQwVe&#10;c3rvGfGRVFHLk4dn7LxOQybUqzQtUrSGMSIW1Ddz/mSf8JCPjN018He1O2/hZvr5Lby+R3Sexarf&#10;6bQ3rk9qb6xvc2M2rRxZDee3cPtbaPX23M7jt412FpauqwkOPlqzUVsaUJp5WqEmh0/epP5e382v&#10;r/eWwe6OnvgP8/8AF7s2FuzB742BvnavxI+QNU+H3VtDNw5LD5fF5Cl69npZKnFZrGqbXZfJGUYH&#10;ke94L/hW7vvcfaX8kP4P9m7w2bmuut29i/Kn40773T17uTC5rbe4dibi3d8RvkluDN7Nz23dy0lB&#10;uPAZrbGSyEtFVUWQghraWeBo540lVlGgz/L2/wCy+vg9/wCLf/Gn/wB/Psr3vZf8LUPmhvXrvo34&#10;yfCTY+aqsPhvkFmt39rdzigqJqWozWzuq6rbVD1/tCtMUojrduZvemeqsrVQun/A3btCwawdToif&#10;BXozp/5I/LLpbpv5A967V+NPSG7NzTP2p3XvDM4TA4vZmyMDh8luPNfZZHcU0WIh3NuKnxP8Kw/n&#10;WaIZSup2kiljDob9/wCch/Lm/kZdKfFWh7j/AJZfz42h2X3NsLP7Rwu7+mK75BbA7Zy/aG0c5XJg&#10;cluvb2MxGOw2boN4bfyddTVtalGGxjYtKl1pKfxeT3SD/LO+aO8f5fvzj+O/ym2lk6yio+vuwMPB&#10;2HjKaSUQbr6j3FUx4LtHadfSpLHDWR5fZtdV/beUOtNkI6aqVfLTxkb5P/Cm7+Sx8Vt79H/M3+bj&#10;kewO/k+Re1+vuonxWzcbuvrpOj6hcJmut+oqFqvbs/VdXvqZJts1TVDmPcsYaus66Yv2T80f39fH&#10;+UP/ACBfh1/K/wCyf9mu6C7K+S+7+xO0/jv/AKMNwYbt/ePVu4Nl0m398Z7rTsjK1mGx2zOm+v8A&#10;O0+XgznX9HFTST5GogSkkmV4nkZJI9Yf/haj8Nn2T8jvjf8AOTbmPVMF3lsWt6S7ImporRwdjdUS&#10;NmNoZfJyGIaq7dvX+4moYAJH/Y2q11TgyEj/AOEf3en+iz+bpQda1FTpofkl8fO3usIaWSXRA+e2&#10;nT4bu7G1gQ+mStp8V1XkYI+f0VcgHJ91f/zze6D39/N3/mB9hioarp6b5Hbx6xx1WZ0qY6vD9FpQ&#10;9H4WqpZ4wEehqMR13A9Pa9oGQXNrndr/AOEX/wASD1j8IO8flznaCGLP/KPtmPam0Kp4Vkmfqzoe&#10;PKYGGrpqt0EtMuV7N3LuOnqYYzok/hNO7lmVVj3MPfvfvfvfvfvfvfvfvfvfvfvfvfvfvfvfvfvf&#10;vfvf/9Lf49+9+9+9+9+9+9+9+9+9+9+96oP/AAjb/wC3SG5f/FwO5P8A3h+n/e19797b8t/Ff4Vk&#10;v4F/D/43/D63+Dfxb7n+FfxX7aX+H/xP7P8Ayv8Ah/3ejzeL9zx30+q3v5eO/v8AhYx/N6fKZjBv&#10;178OutcvijXbfyWPwfTfZU1Xiczj6uqpa2eWHe3du79GWo6gGJ45A9MDCLw31Ftrb+Sb/Mt+O/8A&#10;O3+GtH13838V8bO3/llsHcG8MV250n2J15sPI4jdG3cluDJ5HY+/dk9Yb0oszj8ltqo2ZPR4rJPR&#10;LVGHKY2ZqkQrU0quQv8A4UE/yVP5Lfx/+EPd/wAl9vbQ2j8OfkBgNu1WR6apevd85XB4bt7sOOop&#10;hhesqLpPMZrK7XyVLm3meOaTbmMx1XjYWatqJjSUkie/mx+9zL+dl1x2Lmf+E7X8hPtzdVLkjDsL&#10;aGF6/q5KhYnWDB9ndPUWc6pllMTO0dJUbC6nhFK3A8TKr2cqPevZ/KB7u2N8cv5n3wZ7l7NytHgO&#10;vdmfIvr47y3HkatKHF7W27n8mNr5TdeXq3jlWDD7Wpc22Qq2tf7amexBsR9a7+cN3dsfoP8AlafP&#10;PsjfGVx1DiZvi13DsfAivmjFLnt8dqbIy3XHXW3IgZFM7bk3tuqgpLR6mEczOAQp9/Ey97jH/Cin&#10;pPf3Xn8o/wD4TqncmHqKD/R38Y91bL3rDUwyQVO3t6dhdO/FjdeM21XxFWSPIUtPsvLQyjXzLRPp&#10;BFyKfP8AhPn3vsH42/zjvgz2t2dmsbtvZVP2FvHYGV3Bma2DG4bCVPdPUPYnS+DyuYydU8VHjMTQ&#10;7g7ApZampndIKeBWkkdY1Zh9cj5l/Krrb4Q/F3u/5W9tzsuxukdg5jeVdjIK2goMlunK06JSbW2P&#10;gajKT09B/ebfe6aujw+MSV1R66tiUkAn3q6YX/hbB/LmqKqRNx/GT5r4qiFOzQ1GE230VuCqeqEs&#10;QSGSjr+8ttRR07RF2MgnZgyqvjIYsrX/AMLAd/Una38mT4edo4/A7k2rQdlfML4+7+otsbypMdQb&#10;w25R7x+KnyZ3FTYDddDiMrnMTRblxEOSFPXQ0tbWU0VVG6xzyoFkbQA/l7f9l9fB7/xb/wCNP/v5&#10;9le9tT/hb319nKL5D/BXtZ4cg22tz9L9o9e0tQZppcVDnNi74w+5K+FIPF9vR5Cpx/YtMzP5C9TH&#10;Eo0gQXOp/wDy8viVg/nV8w+l/ibnO6tv/H3/AE15jMbXwXZ26dvvubA4/dkO2c1mdqbeqsVFn9tS&#10;zVm+M7jIMLQaaoMcjXwLpbVb3sx/Jb/hJPsH4cbBou0vlF/N46F6P6+ye5sdszG7p390RuDE47I7&#10;qy1Jka/H4HH/APGXJqityVRjsRV1PjiRilPTSytaONmBctsf8J7PgDvCZafBf8KLf5cktVJV02Pp&#10;qLI12wMDkK2tq2VKamx+Pz3yOxlZkZJ5HCL4Eku5C/qNve7H/wAKH8Y+zP5DPzM2+wqcu+A6o6V2&#10;zJNQUyq87U3dnTuDfJfbyzWho4eamf1s0cCsRqIAPx8/f3Ivhh8xvit8murOp6fob5D9L9q56p6X&#10;2ZvCr2dsbs7ZG5984DBR4bbmPyNRufZ2Bz2R3BtyTBZjK0+PyKVdPEaHIyLTTaJiE9kV/wCFFHw1&#10;/wBnW/lNfJvZ2JoPvuwOmcHF8m+sVWE1M53R0pSZPO57H0NMoMs+V3P1hU7hw1IqFWNTko/1AFG+&#10;WR/Ko+QlB8Vf5kPwo78zVVVUW2dgfInrabelZRS+Kqpdg7hztPtLf08N2jSdotmZ+ubws8aVAHiZ&#10;0VywJ1uHMbs7i7NzmflpajOb67U33k8xLQ46F56rMbs3xn5616Whp11STVOQzGUKRILszOB9ff2+&#10;/wCX/wDF/HfCz4TfF74sY+HHxz9J9L7J2duWpxShaDL79hxMOQ7H3JALAH+9O/6/J5Jj+Xqifz7O&#10;D797979797979797979797979797979797979797/9Pf49+9+9+9+9+9+9+9+9+9+9+96oP/AAjb&#10;/wC3SG5f/FwO5P8A3h+n/e1979797+df/wAKH/8AhNX3/U999lfOf+Xx11mO59k9x7gzXYXdnx92&#10;XSRVvZOwew81K2T3Vu7rba8TLk+wtp76zc01dNicZHU5nG5SqkFPTTUMiii0gd3bK3t1xuKs2tvz&#10;aW6dh7sxExjyG3N3YLLbX3FjKiKV4ylZiMzS0OSopo5oWWzxqwZSPqD7bamrz268ys1ZU5jcm4cv&#10;PSUiS1M1ZmMzk6plhoaGmV5Wqa2tqGVY4YkBZiAqKPoPey//ACfv+Ez/AMxvnN2Xsbsf5Pdaby+M&#10;3w5xmXos3u/PdkYyv2Z2d2vgqCqiqJ9m9W7EyS0W7qRd0QhYTuTIU1FiqWimkqaOWvqIkpJPpE/O&#10;r+Xr0j86fg52B8Ft2UMOy+v87snBbd65yuAxtPUT9Sbh2ClBP1fuXbdDO8WuDaFfh6WOSkWeA1+L&#10;NRRNLHHUOw+Qx/MC/lU/Nn+Wr2LntlfJXpvc2N2nRZaSh2r3ftzE5TO9I9hUElRLHi8ntbsGnohh&#10;46rJU6LK2Jr2o81RawlVSQuQCUzdffnyF7U2hsvqffPdPc3Y+wtltSUXXfWu7Oxt77v2htN1iOPo&#10;aPZezsxmMhhsCwgl8EUdDTRHS2hRY297JX8jP/hN58lfmV3N1z3z8wOpt09KfC7ZubxG8Mti+zcJ&#10;kNq70+Q0ONlgyuN2TtDZuYp6TPxbA3I6wjKZ+phpqOfFySR46SoqHL0/0Lv5pX8uLqz+aD8M98fE&#10;3sDIPs2asqsTvDqjf2OxkGSqer+0tqU9dBtLddJh3lpYa/HJQ5SsxeRo1lp3qcNkauCKankdJ4/k&#10;VfO7+Vr84P5ce+MztL5QdF7u2zt2iy02N2/3FhMXkdw9J76g+4khx+R2l2TRUf8AAZ2ysKLMuPrH&#10;o8zTJIq1VHTy3jBZN+/Jj5HdqbF2r1f2f8ge7eyOtNitA+yOvN+9rb83hsXZz0tNPR0z7V2juHPZ&#10;HAbeanpKqWKM0lPCUjkZRZWIOwx/Ip/4TwfI75z95db93/J3qfdnUXwh2NuDEb03JkOyNv122sp8&#10;hIMFkKbIUvWvX+281FQ5vK7T3XPB9tmM+IY8bBjvuYqWokrtEa7UX/CxzrrfnY/8sXonb3W2xN3b&#10;8zFF87esMpPhNjbYzO6MlR4il+PnyfopchLjMDQ11VT42nqa6CJpigiWSZFJBZQdAv4EfF75L4j5&#10;1fCzLZb4796YvFYz5Z/HLIZLJ5DqTf1FQY+gou4NnVNZXVtZVbfipqWkpKaJpJZJGVI41LMQAT7+&#10;qt/Oh/labR/mz/DXO9BVWaxuy+2to5qLsnoDsXKxVD4ra3ZmLx1fjIsdug0FLW5WTYm8cRkqjHZV&#10;aeKeWnEkNbHBUT0cMLfJH+YHwC+Zn8vnsis2L8oujOwuoszicsIcDvGoxlZU7A3W8DGoocz172bi&#10;VqNo7qpZVi8iSUFbJPTyK0cyQzxSRIE3anyK+TnyZqtl4nu3vXvf5B1u2KeDbHXeN7U7O7B7Xqtv&#10;UlZJBTU239l0e7c3n5sTT1Uyxxx0lCsauwVQhNh721f+E7X/AAnH737P726z+bPzu6qzfU3x76py&#10;+L7D6t6i7IxddgewO8N+4eqpspsjJ5rY2Rgp8pt7qXA5CFMpUSZZKd8+8FLTQUtVjqqpqI99P+Yz&#10;8RYPnj8HPkx8RpM9Dtav7u6yym29t7lq/umx2B3tjaqi3PsLL5iKhSStqMDj964Oglr4YQZZqJZU&#10;X1MPfx7/AJNfym/5jnxE3tldj93fDzvbES46uqKOk3ftnr3ce/etNxrCZ2Wr2t2RsvH5zZuchnpa&#10;cz+OKs+6hiI88UTXUbFH/CMjqzs7a38yvvLd+5uud+bc2nW/BTtHB0e589tDcGH27V5pvkF8YKtc&#10;PTZrIY6nxs+UaloZpRTpKZTHC7abKxH0t6ingq4J6SrghqqSqhkpqmmqY456epp542jngngkVo5Y&#10;ZY2KsrAhgSCLe/h9/wAzj4w4r4ZfzA/l38ZNvVMdTtTqTvDeWE2Q6VlNXzR7AydaNx7BpMhVUrvA&#10;2Yodm5qhgrl9LR1kcqMiMrIp5/8AhN98R1+X/wDN3+L+38vilyuxOj8vkfk72GjwLV00GI6WFLmt&#10;nLXUkitT1eMy/b9ZtnG1UcpETU9c+oP/AJt/sS+/e/e/e/e/e/e/e/e/e/e/e/e/e/e/e/e/e/e/&#10;e/e//9Tf49+9+9+9+9+9+9+9+9+9+9+96oP/AAjb/wC3SG5f/FwO5P8A3h+n/e197979797SO7Nh&#10;bF39SDHb62XtPeuPSOeJaDdu3MPuOjWKqMJqo1pcxR1kCx1JpYtY02fxre+kWZtm9P8AUvXMss3X&#10;3VvXOxJpWkeWbZmyNtbXllaaNIpWkkwmMoWdpIolViTcqoB4A9iP797i1dJS19LVUNdS01bQ1tNN&#10;SVtFVwxVNLWUtTE0M9LVQTK8NRT1ELlHRwVZSQQQfaB2z051FsrM1m49ndV9cbS3DkaiSryGe2zs&#10;jbOCzNdVTLWJNU1mUxeLpK6qqJVyNQGd3ZmE8lz62uJHv3uLV0lLX0tVQ11LTVtDW001JW0VXDFU&#10;0tZS1MTQz0tVBMrw1FPUQuUdHBVlJBBB9hZg+geiNs50bp230n1Ht7cy1DVa7jwnW+zcTnVq2qUr&#10;GqRl6DDU+QFQ1ZEspfyajKoa9wD7F33737373Cr8dj8tR1GOytDR5PH1cZiq6HIUsFZR1URIJjqa&#10;WoSSCeMlRwykce0PtbqHqfY2Rqstsrq/rvZ2VraierrMntXZW29vZGrqqlZEqamprcTjKSpqKioj&#10;lYO7MWYMQSbn2Ivv3v3v3vQF/wCFqPb3a/WPZ38v+DrXtDsTr2DMbD+QsuXh2PvXcu0ospLR5/qV&#10;KSTJRYHJY9K2WlWpkEbSBigkYC1zfQMrq6tylbWZLJVlVkMjkKqorshkK6omq62urauZ56qsrKqd&#10;5J6mqqZ5GeSR2Z3diSST7+nT/wAJHP5XW+/iJ8buzPmH33sjLbJ7f+V67bxfXG2dzUb47cW2Pj3t&#10;tXzOLzFbjZxFX4aq7Y3PkjXtS1cYkOMw+LqE0CoYHcE9+9+9+9+9+9+9+9+9+9+9+9+9+9+9+9+9&#10;+9+9+9+9/wD/1d/j37373737373737373737373qg/8ACNv/ALdIbl/8XA7k/wDeH6f97X3v3v3v&#10;3v3v3v3v3v3v3v3v3v3v3v3v3v3v3v3v3v3v3v3v3su3ePxD+J3ydqtu1/yT+MHx4+Qtbs+nyNJt&#10;Ks7x6V627Zq9rUuZlo5svS7dqN+7az82Dp8pLj6dqmOmMSztBGXDFFsi+uv5ffwK6gzNJuPqb4R/&#10;ETq7cVBWxZGhz3XXxs6Z2TmaKvhXTDW0uU21svGVtNWQobLIkgdR9D7N77979797979797979797&#10;979797979797979797979797/9bf49+9+9+9+9+9+9+9+9+9+9+96oP/AAjb/wC3SG5f/FwO5P8A&#10;3h+n/e1979797979797979797979797979797979797979797979797979797979797979797979&#10;797979797979797979797979797/AP/X3+PfvfvfvfvfvfvfvfvfvfvfveqD/wAI2/8At0huX/xc&#10;DuT/AN4fp/3tfe/e/e/e/e/e/e6UP573803f38ov4iddfJHrrqvaHb2b3v8AI/aHSNVtreuZzWDx&#10;VFitydZdv78nzdPV4JHq5MjTVfWsFOsbDxmOqcnlV9n6+B3yLzXy7+GHxg+UG4tuYzaGe776U2B2&#10;nl9r4Wrq67E4Cv3jgaTL1OKx1ZXKtZVUdHLUlEeUB2UXPPsoW/8A+dN8Qet/5kW1v5WWdw/dVT8m&#10;t35LZ2LxVZiNj4Ot6zjm3vsmHf8AiZq3dEm8afMwUtNt+bVVOMW/hkVhZlGr3bl71nf5AX89jtn+&#10;cXu/5N7b7J6I676cg6H231dnMRU7G3JuXPS56bf2U3tQVlPklz8SJTRUCbVjaMxXLGVr/Qe9mL37&#10;372H2P7Y6syu8q3rnF9l7AyXYWN+5/iWxKDeW3a3eeP+zjSar+92vT5GXN0v2sUitJ5IF0KwJsCP&#10;b3uzeO0NhYWo3LvndW3Nmbco5KeGqz+7M5jNu4Slmq5o6akjqctmKmjoYJKqplWOMNIC7sFFyQPY&#10;Tf7Nh8Wf+8legP8A0cnXX/2R+xC2T2l1j2ZFVz9cdjbE3/BQS+Kun2Tu/b+64qOULE5iq5MFka9K&#10;eUJOhs5Bs6n8j2vffB3WNWZmVERS7u5CoqKCWZmJARUAuSeAPZM9y/zHP5eey9yDZu8fnj8Mtp7v&#10;NWtCu1Ny/KHo/BbkNbJU/ZpRLg8pvmkyhqXrP2hH4tZl9Nr8ezV7T3htLfu38duzY26dub02rmIf&#10;uMRuXaeaxm4tv5WDUU8+NzOIqqzHV0GtSNUUjC4+vtSe/e/e/e/e/e/e/e/e/e/e/e/e/e/e/e/e&#10;/e/e/e/e/e/e/e/e/wD/0N/j37373737373737373737373qg/8ACNv/ALdIbl/8XA7k/wDeH6f9&#10;7X3v3v3vWV+J3/CgLencX843s3+Ur3n8Xtt9NZ3ae8O9dibK7MxPaWV3I+9s11NTZTdu2a5ds5LY&#10;mCjx+H7H6vwFVmqQtWmWMSU8elmcj3ZH/N9/mb7Y/lM/DnJfKrPdat3HlZuxtjdYbL6wG9064G7t&#10;zbwmyNfVwPvF9p75bErhdm7dy2UsuJrGqDQiG0SyGeL38oL+Zvtj+bN8Ocb8qsD1q3TmVh7G3z1h&#10;vTrA73TscbR3Ns+bHV9JAm8U2nsZssua2buLE5SzYmjanNcYbSrGJ5a/flF/woOm6U/m7defyk+o&#10;fiA3fu+N2bv6U2TuntFu/f8AR5RbFzfbFBit2ZuafZcXSu/WzWJ6462zlLnK6ZcvTySqJ4BFE0Ot&#10;zY/zxP5nOA/lQ/E7r75Ebj+NWH+U9FvP5EbT6Xi69zW/6LrmkxFVuLrbtnfKbyjzdd1p2pFVVGPh&#10;66ehFIMdCzrkWk+4URGOZU5n+ZtRbG/k/bV/mjY3465Kvx+Q+P3U/c9H8bNnbvhqK+ip+ycrtHEx&#10;7Pw+8YNj0lPVrt5d0+T7pcDAJoqY2gi1en52HYn85tN6fz69j/zXV+Ke/cWdovtZX+NMu8BUb3r2&#10;wfx/q+qSqbnGx4PA1alaMooOHcinGnm/k9/Sl/la/wAwD/hy74oYj5Rf6Etz/H/+K743psz/AEdb&#10;tzv94szS/wB0K2no/wCLS5L+7m1dUGV+41on2g0Afqb6+/mq/wAgb+cT1P8AyfsV819+by6z3h3T&#10;2b3Lt/o3avTfVm1q6DbdDuHLbZy3ZtfuCv3Zvmrxuai2lgMVBmaOPVT47K5GpqauJIaN4xUT017N&#10;b/wsI+Y/S+79m1vyt/lUZLrLq7eMzVeN+9znafXW78tt1pad5Mts3Jdkdfw7e3fNjaGpWQpHDTQV&#10;bMoM9Mrhhu4fGD5IdUfL/wCP3U/yZ6Ozsm4uq+5tn4/eO0chUQJSZGCmqmlpcjhc5QpPUpjtybZz&#10;NJU43J0okk+1r6SaHU2i5Hr3oCfAX/uMk+av+t8jf/eG2Z7u9/4Vgf8Abkr5G/8AiQPjv/7+/ZHu&#10;ij+Ut/wlm/l9/PL+Xd8ZPlt293D8x9udj9z7Y3Vmt0YXrbsHpTEbIoKrB9jbz2hSR4DHbn+Pe8M7&#10;S08mN27A8gqclVMZ2chlUqil1/nMfyBsF/JM6d2N/MO/l9fLb5D4HLdcdqbM2tlaPfm4dsQdjYOr&#10;3SawYbdezuwes9tdbUs9PTZvHR09bh6nESrU0tUXacxwyRS72P8ALE+Su8PmJ/L5+IXya7DpqGm7&#10;B7f6N2Xubfn8Lp4qLF1m9Eof4TuvLYyghXxYzG5rPY2orKekUsKWKdYdTaNR0sv5mXzE+bP8+P8A&#10;mmbk/k//AAS7Hr+r/ir1TuPdO1O391YbKZTGYPe1J1tkKXC9zdsdt1mBqoa3dHWu090yfwbbG3Y5&#10;v4fma9qOombzVtO1BbDsr/hGl/Kzw3XMW197b8+Ve99+T4+miynaFJ2NtDadbDlQqNW1u19pUvX2&#10;V2xicdLKGENLkYs1LDEQrVErjyGhrf8AtP5d/wDCSH+YT1Fkdn9u7q7y/l6/JPJz1ec23loZqDF7&#10;62hgcthaDsTCZ7Z9PXVGBwXf3VuIzlFW4fcNAsC5GKoiQqKSfI41PpW4nK47PYrGZzDV1PksPmcf&#10;RZXFZGkkE1JkMbkaeKroa2lmQ6ZaeqpZVkRhwVYH25e/e/e/e/e/e/e/e/e/e/e/e/e/e/e/e/e/&#10;e/e/e/e/e/e/e//R3+PfvfvfvfvfvfvfvfvfvfvfveqD/wAI2/8At0huX/xcDuT/AN4fp/3tfe/e&#10;/e/nXf8AClHbGV/ly/zxvgv/ADRdm46ogwHYtZ1hv7eDUcF33HvX407k23tHs7b8zIYlNPujorJb&#10;cxrLrjndZZyrqQGUwH/Cszsav+Xnyl/lP/y2epM5Hlj3ZuTD9oTfwieGrpMtN37vjB9LdMblhmAe&#10;GKjxlDjd1Tid7xGnrDI1kQkx/wDhIp2rlfiz3/8AzSv5bvcubp8VmOltyV/an2tWfsaHDZXozd2c&#10;6P8AkDnJhI06rTytLtI31/tQ0jG8gN1An/hNdtLLfzHf54fzn/mmbzo5ZsB1nkuy9+7OWsDR1G39&#10;7fJzP7s2h1jgYIy0iS0G0+icXuTGaWeWWHRSlmZjrNqX/C1b/t1l0H/4v/1Z/wDA6/Kr3d9/JS/7&#10;dH/y5f8AxUDo/wD94nF+9QLsv/uOMxv/AIkDqb/4WZs339Dz38yn/hGT8Veru5fmv8gvkF2Dt/Fb&#10;pz3xd6t2dUdV0OaoYK+l27vvtPcWZoBv7HxVEbpDuLbm3tm11JRTfqpzlXlS0qRum2v/AMKfesdn&#10;dj/yU/l5X7pw1Hkcp1nH1N2RsTKy08U1dtjdmK7k2FhXymJllDGlqMltfcGTxVQ45ahyE6ixYEAt&#10;/wAJH83k8r/Jj6soK+pael2x3T35g8LEwUCixtRvmbcktMhXko2Y3DVzc83mP4t72aPegJ8Bf+4y&#10;T5q/63yN/wDeG2Z7u9/4Vgf9uSvkb/4kD47/APv79ke9ZT+WR85/+FLPVvwa+PXXnwj+CuzO1Pi5&#10;t3Abio+oewcr1Dks/V7kxNZvzdWQzFVVZ5O49s01YKXddZX0/k+zp1RYQpB06iWb+bL8s/5yHyBq&#10;ehupv52/W/bPw7+E0/auKyG5ch0H8c8dW4HN7ixsOZpUroMtluyJcFvTd+Kwz18lDipt2R08VOzZ&#10;KPHVjww6vo2/ErJ/HnavwG6TyPwpy+H3h8cdm/HPBp0DmKSSpr6XO7Q2js/7XAS5v9nE5SXcFTPi&#10;yuajqIqTILlPuUqEhqRIq6XP/CITbmP3R2Z/Mx7dzvmyO/cXgfjLtyHOVDI9RJjuzc/3/ufePmcx&#10;mVpstmeusXMxDKpMJuCdJXaw/m0/zfekv5QnXnUnZHdvWXanZmK7f3pm9k4Oh6sTaT5DGZDB4NM7&#10;UVeVG7dybcphRzUz6E8TyPr+qgc+9cfuL/hWz/KB+RFLtqi+QH8tntjvOj2Zl5M/s+k7i6o+MPZt&#10;LtPOTwLTT5vbVPvXeubiweXlplEbVFKIpmQaS1uPe7D1PuXAb06s613jtTDHbu1t2bA2buXbe3vt&#10;qOh/gOBzu3cblcNhhRY1mx1H/C8dVxweKnJgj8elDpA9iF797979797979797979797979797979&#10;79797979797979797//S3+PfvfvfvfvfvfvfvfvfvfvfveqD/wAI2/8At0huX/xcDuT/AN4fp/3t&#10;fe/e/e9Yz/hWf8Sz8jf5Tm8OzsNjo6revxG7E2h3rjZYaby5So2VVSzdcdlYiCcRSNBi4MDvKLP1&#10;gvGrLt5GJugVtXj/AITpT9mfzNP5z/x47u7mjbPYT4A/DLZuJxRrJDXUv2HSPVmA+O3VJyNbUxrP&#10;U7ird37yl3YGBEzZCllkd5dErS5P+FA9b2N/Kw/nYfI/vTqSkag2989/ht2PTPHSS1GPpqdfkD1B&#10;uv49djVVNko0mDbi2/2ltOPehi5IqJqcftLLG67SP/CT34iw/Gr+U3sLsrK40U2/Pl1vbdPfedmm&#10;pTDkYdoLUDYXV+JeoYK1TiZtpbTXO0g/SrbglI/UT7LP/wALVv8At1l0H/4v/wBWf/A6/Kr3d9/J&#10;S/7dH/y5f/FQOj//AHicX70xvlF2bsPoz/hajTdmdu7nw/X3X1F2b0DSZDeW7K+lwO2cYu7f5f3X&#10;OwsPkcnm8rLSYzH4c7qy8NNPWSypT05DmRlCNb6JWzN+bG7FxL7g6+3ptPfeBStmxz5vZu4sPujE&#10;JX06Qyz0LZLCVtdRrWQRVEbSRl9aq6kgAj38/H/hDp/zNT+Yl/4j/wCOP/vR9v8AvZ9/4Uh/9uSv&#10;nv8A+GB17/7/AB6u9lB/4SHf9ubdlf8Aif8Avb/3e4z3s++9AT4C/wDcZJ81f9b5G/8AvDbM93e/&#10;8KwP+3JXyN/8SB8d/wD39+yPYmf8JzuxevsN/JY+COMzG+tm4rI0mwt/rVY7JbnwlDXUzP3b2dKi&#10;1NJVVsVRCzxyKwDKLqQfofYAf8Kcfm98K9nfysvkb0FvrtHrHfPcnd2J2ntrqHqDAbmwO599Sbuo&#10;d7bZ3RQb8nweJrazI7a27senw75KTK1a09I8kMdGkj1FXDBKIP8AwlT2h2JtL+Sv8chv6Gvo6Lcm&#10;8u7d29c4/I+RJ6TrvOdqbklxs0VJLFFJSUGc3DFk8pS31LUU9clSjGOdferl8Be66f8A4Ta/zz/k&#10;z8avk5TZ3ZvxE75rK7aWI31Liq2oxVH1lkd41u5vjT3nphRpMxt/bmLr63Bbg+yNUcZNWZMATz48&#10;xP8ARvxuc6c7o2ThN+4fMdZ9r9b5LHncW296YzIbW31sjIYqSAynOYTcdLLlMFVY96Uavuqedoyg&#10;vqt7+cj/AMK1P5lXxb+Qe5umPhJ8Rsp1xvfb3Su6812f3r2P1hT4Cr2dV9mPh6vaOzdgYHc+3o0x&#10;+4azZGCy2ZmzEtNLU0cVVlIKVZRVUtZFH9D34n/9ks/Gr/xAHTf/AL7rbnsf/fvfvfvfvfvfvfvf&#10;vfvfvfvfvfvfvfvfvfvfvfvfvfvfvfvf/9Pf49+9+9+9+9+9+9+9+9+9+9+96oP/AAjb/wC3SG5f&#10;/FwO5P8A3h+n/e1979797D7tjrDZfdvV3ZPTXY+Ijz/XvbOw929bb5wcpKJl9ob4wGQ2zuPGs9mM&#10;f3uIyc0YYC6lrjke68f5cf8AJz+En8rHKdr5r4m7V3tisx3LQ7Rxe88pvve9fvat/huyqjcNXiMf&#10;hpK6npxiaSaq3JNJVKgJqWigLH9lfbH/ADOf5Lnw0/mzV3T2W+UX+lLGZjpGl3rj9oZnqbduE2fk&#10;qzGb8m2xU5bGbkny+0d1LlqGiqtqwy0KhYjSvUVJBPmb3Zf1f1ztHpzrPrvqHr/GLhdh9V7F2j1v&#10;snDI3kTE7R2PgMftjbeMVgqalocNi4YQbC+n6eylfzC/5cvxp/md9L7Z6E+VGL3fluvdo9oYXt7D&#10;02yt2Vezsqm88BtTemzcdPUZSkgnlqMeMHv7Iq8BAVpGRr3QezGfHrorYHxh6M6n+O/VdPlaPrfp&#10;fYe3eudj0uaycuZy9PtnauOhxWKiyOVmSKbI1iUkCh5WUF25t7qp/maf8J/vgH/NV7E293B31Tdu&#10;dd9vYLAUm06zsrofd+2dp7h3XtjGTVFRhcRu6h3rsbsXauX/AIK1ZMlNVrjosisEghaoaGKCOI2X&#10;8tL+Wz0b/Kv+O1d8Zfj5uvtfeOw8h2RuXtCXLdyZ3aG4d3Jn904rbmIyFHFX7J2L15hlw8FNtina&#10;GM0BnV3kLSuCoUNP5cn8m/4U/wArHNdrZ74mYPsTEZDuXF7TxG923zv+v3pFUUWy6vPVuCXHRVtL&#10;TDHyRzbjqvIy38gKg/p9nH+Wvxa6o+a3x37M+L3eVHnMh1T23jMViN5Ue3M1Nt3Nz0eH3Hhd1UQo&#10;M1TRyzUMi5bA05ZlU6owy/n2gvgp8FOgv5dPQWP+NXxqx+58Z1fjNz7k3fS0u79yVO68z/Gd11MN&#10;Xl5JMvVwwTSQSTQLoTTZBwPZyvdMHTX8kvoLpT+aN2t/NXwHa/cGV7i7b/vz/GuusvJsw9aY3+/m&#10;IxWHyP8AC0otr0u6R9nBikaDy5CT1M2rULAG0/mO/Arrn+Zb8Tt9fEXtfeG9th7K35mtkZvI7l69&#10;bApumjn2Lu3Ebwx0NE25MRnMT4ayuw6RTa6dz4mbSVaxGtb/ANAS/wABf+8rvl//AOdHTH/2rvY7&#10;9C/8I5/5WPU+8cXvDsjdnyY+RUeIyCVkexOxd+bQ2511k44TSzU0Ocx3WmwdnbxyPjqYXMirnYaW&#10;eJ/HJAwDF9qjbG2dubK23t7ZuzsDh9rbR2lg8Ttna22Nu46kw+A23tzA0NPisHgcFh8fDT0GLw+H&#10;xlJFT01NBGkMEEaoihQB7IR/MQ/lX/DD+aH11jtg/K3rSXNZLbP3b9f9p7PyI2p231tU14C10m0t&#10;3R0tbFJjq0IDUYvKUuTw1TKsc0tG80MEketJN/wil6Fp8xVY7AfzA/kZiOqMjVNUZTYU2w9m1mZy&#10;Cgt9v93uWizmH23UVUXip7yybccHwmyrddFgG4/+EoP8sOr+In+yp7NTtjZeQr+0Nm9qbq+RrZja&#10;O6e/915XZO3d5bZxuBq89nNnvtPAbOno98Vkk2Mw2HxlJLULHNIjyoJBsd9cbIx/WnXmw+uMVVVl&#10;fi9gbM2tsjG12Q8Br63H7VwdDgqOsrjTxQ05rKinoFeXQiJrJ0qBYe1r79797979797979797979&#10;797979797979797979797979797/AP/U3+PfvfvfvfvfvfvfvfvfvfvfveqD/wAI2/8At0huX/xc&#10;DuT/AN4fp/3tfe/e/e/e/e/e/e/e/e/e/e/e/e/e/e/e/e/e/e/e/e/e/e/e/e/e/e/e/e/e/e/e&#10;/e/e/e/e/e/e/e/e/e/e/e/e/e/e/e/e/wD/1d/j3737373737373737373Up/N9/m69Efyi/jzB&#10;2n2RRtv7trfk2TwfQ/ReLy0WJznZW5MbBTS5PIZHJmkyP92Ng7USup5Mxl2pp/B9xDBDFNVVMEL/&#10;ADGfmR/woK/mufM7d2WzO5vlf2R0tsqqyE9Rg+pfjXuTOdI7F2/jHmmmpcLPUbKyeO3jvenpDLcT&#10;bjyuXqC6qdYEcSxkm+LX8xL5z/CmaD/ZVvlX3d0riIs0u4p9l7S31lj1pls4BApye4uq8tNkut90&#10;VUkdMkbnI4qq8kQ8bXQlT9C3+QX/AMKZKb+YHvPB/Dz5p4nanX3ysytHWHq/srakAwHXPe74ijar&#10;qdtVeBq62qGzO2Hx1PLVRQU0hxOaEUy0sdDOtPRVG37797979797979797979797979797979797&#10;979797979797979797979797979797979797979797979797979797979797/9bf1d1jVmZlREUu&#10;7uQqKiglmZiQEVALkngD2gv9LPVf/Py+v/8A0Mtuf/XL37/Sz1X/AM/L6/8A/Qy25/8AXL37/Sz1&#10;X/z8vr//ANDLbn/1y9+/0s9V/wDPy+v/AP0Mtuf/AFy9+/0s9V/8/L6//wDQy25/9cvfv9LPVf8A&#10;z8vr/wD9DLbn/wBcvfv9LPVf/Py+v/8A0Mtuf/XL37/Sz1X/AM/L6/8A/Qy25/8AXL37/Sz1X/z8&#10;vr//ANDLbn/1y9/I4/4UsfLvcHyy/m3fI2OXN/xLrz49ZGg+OvVePpqySrxePwnX1Mg3dX0biVqK&#10;eTcvZeQzNcaiFVElNLBHqkWFHag7372q9i743b1nvXaPY2wc/kdqb52FubBby2bujDz/AG2W27uj&#10;bOTpczgc3jaizeGuxeUoop4msQHQXBHHv7f3w9+Y/W3yW+KHxq+QuQ3rsTb+V7s6K6q7Qzm3qjdG&#10;Eo6jb24N7bIwm4NwbempqnILLDLgszXT0jA3GqHgkWJMf/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v3+lnqv/n5fX//AKGW&#10;3P8A65e/f6Weq/8An5fX/wD6GW3P/rl79/pZ6r/5+X1//wChltz/AOuXv3+lnqv/AJ+X1/8A+hlt&#10;z/65e/f6Weq/+fl9f/8AoZbc/wDrl79/pZ6r/wCfl9f/APoZbc/+uXv3+lnqv/n5fX//AKGW3P8A&#10;65e/f6Weq/8An5fX/wD6GW3P/rl79/pZ6r/5+X1//wChltz/AOuXv3+lnqv/AJ+X1/8A+hltz/65&#10;e/f6Weq/+fl9f/8AoZbc/wDrl79/pZ6r/wCfl9f/APoZbc/+uXv3+lnqv/n5fX//AKGW3P8A65e/&#10;f6Weq/8An5fX/wD6GW3P/rl79/pZ6r/5+X1//wChltz/AOuXv3+lnqv/AJ+X1/8A+hltz/65e/f6&#10;Weq/+fl9f/8AoZbc/wDrl79/pZ6r/wCfl9f/APoZbc/+uXv3+lnqv/n5fX//AKGW3P8A65e/f6We&#10;q/8An5fX/wD6GW3P/rl79/pZ6r/5+X1//wChltz/AOuXv3+lnqv/AJ+X1/8A+hltz/65e/f6Weq/&#10;+fl9f/8AoZbc/wDrl79/pZ6r/wCfl9f/APoZbc/+uXv3+lnqv/n5fX//AKGW3P8A65e/f6Weq/8A&#10;n5fX/wD6GW3P/rl79/pZ6r/5+X1//wChltz/AOuXv3+lnqv/AJ+X1/8A+hltz/65e3rB7y2hueWe&#10;n23urbW4Z6WNZamDB53GZaWnhdtCyTx0FVUPDEz8AsACePam9//X34s5h6LcGEzGAyKyPjs5i8hh&#10;69IXMUzUeTpZqKqWKQXMcjQTtZvwefesx/0CHfybf+eK7/8A/R7Z3/62e/f9Ah38m3/niu//AP0e&#10;2d/+tnv3/QId/Jt/54rv/wD9Htnf/rZ79/0CHfybf+eK7/8A/R7Z3/62e/f9Ah38m3/niu//AP0e&#10;2d/+tnv3/QId/Jt/54rv/wD9Htnf/rZ79/0CHfybf+eK7/8A/R7Z3/62e/f9Ah38m3/niu//AP0e&#10;2d/+tnv3/QId/Jt/54rv/wD9Htnf/rZ7+eL/ADlPg3j/AOXZ/MZ+Rnxf2vi87justs57D7o6bqNw&#10;VFTkKvK9Vb62/jNz7WnTN1KIc+2IOQnxNVVLw2Qx1QjWeN1Wr7373lhhlqJYoIIpJp5pEhhhhRpJ&#10;pppGCRxRRoGeSSR2AVQCSTYe/qF/G3/hIr/LNqvjv0TV/IPZveMnfVZ091rW92HF9zZbE4pO2qzZ&#10;2GquxYMTiqbEpFjsRTbvlrIqWDloqdVVmZgWI1/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sW/l0/yWPg7/ACtt6djb9+KGB7IxO4O1NsYraG7Zd79hZDedLLhsNlWzNFHQUtZS&#10;Uy0U61zEtICSy8e7Z/f/0N/j3737373737373737373rff8AChf+RlTfzZeptrdldL123do/M7o3&#10;E1+M2BldyTNjdtdr9eVNRU5ev6g3ZmYYKibD1VPmamWv25kZFkpKGvqauCoWODIS1lJ8r75E/GL5&#10;CfEnsrMdQfJbp3f3SvY+Emnjqts792/WYWesghnaAZbAV0iPid0bdrGTVS5PGVFXjqyIrJBPJGys&#10;QaxWKyueyePwmDxuQzOZytZT43F4jFUdTkcnk8hWSrBSUOPoKOOWqrKyqndUjijRndyAASfe9V/w&#10;nW/4TV9sf6WOvPnl/MP69yfW+0ut8pht99CfG3eVA1BvfeW96B1yW2t/9u7bq1TI7M2tszIRwV2P&#10;wFckOTymThjauhgoIGp8n9D33737373737373737373737373737373737373737373737373737&#10;37373737373737373737373737373737373737373//R3+PfvfvfvfvfvfvfvfvfvfvaD7B6v6z7&#10;awT7W7V672L2btiR2aTbvYG0dv7zwMjshicyYjcePyWOdmjJUkx8g296pX/CN3rrr4/yxtydmHYm&#10;zT2P/s1XcGBPYB2vhDvf+BQ7J6naHC/3r+x/jxxMTVUpWm+48SmVrL6jfbx9+9+9+9+9+9+9+9+9&#10;+9+9+9+9+9+9+9+9+9+9+9+9+9+9+9+9+9+9+9+9+9+9+9+9+9+9+9+9+9+9+9+9+9+9+9+9+9+9&#10;+9//0t/j37373737373737373737373qg/8ACNv/ALdIbl/8XA7k/wDeH6f97X3v3v3v3vV56U/n&#10;ddq9h/z0N/fDPMYnAwfA7cG9u5fiJ0R2MMCkGRy3zO+NWw+tN+dxYSv3hFJNHNSwz7ir8VSULqiV&#10;DVmOlhlLu8XvaG9+905/BH5qd5d//wAyz+cR8XexK7bdT1T8LN2fD7D9H0mJ29T4vN0FH3R1l2Ru&#10;rfA3JmYpXm3DJUZbbFKaZpFT7dAyi+r3cZ7979797jyVEFOYVnnhgNTOtPTiaVIzPUMjyCCEOymW&#10;d44mYKtyQpNuD7ke8LyxRPCkkscbVEhhgR3CtPMsUlQY4gxBkkEMDuQLnShP0B9h73J/pM/0Q9q/&#10;6Fv4P/pj/wBG++f9E394fF/AP9Jn92cp/cT+Ofcfsfwb+9P2v3Ov0eDVfj2G/wAQ/wDZlv8AZaen&#10;P9nG/uf/ALM//dCm/wBNH+j/AO1/uZ/fL7qs+5/u99j/AJJ/DvtPFp0enVf8+zDSVdLFUU1LNVU8&#10;NVWeb7SmkmiSoqvt0ElR9tEzCSfwxkM+kHSOTx7le/e/e/e/e/e/e/e/e2fF57BZx65MLmsTl3xd&#10;W9Dk48ZkaOvfHV0ZYPR1y0k8zUlUhUgxyaWFjx7ePfvfvfvfvfvfvfvdNX8nf5w9yfMfrr58bv8A&#10;kNmtpBvjl/Ms+Unxj2NkMRhqLaeOxnUHUmG6wr9qx56QVBgrctSSbqrDU18rIZlK6gNPu42nqIKu&#10;CCrpJ4aqkqoY6mmqaaSOenqaeeNZIJ4J42aOWGWNgyspIYEEG3uR7979797979797979797/AP/T&#10;3+PfvfvfvfvfvfvfvfvfvfvfveqD/wAI2/8At0huX/xcDuT/AN4fp/3tfe/e/eyTfzHfltiPgn8G&#10;fk98scpLj1q+nOqNxZvZ9JlGQY/Ndm5aOLbHVO3KsPLCXptydk5vFUMgUl9FQSqswCnUS7Z+PWwO&#10;g/8AhPJ8V+x+u/kB1Blfnz8P+1Ouf5q1dUntPZddv/P927m3S3YPbW1M9DR5ioy2Vyu3NhbvWhrK&#10;ZY3OQqdp06OXvrO0r3v/ADENrbR/lP8AYH8zDqujo9w4cfESf5EdY4aveSuoance49jQ5bYu2tyN&#10;RmmqEgpN4ZWkocuEEU1OI5xZXSwqC+F//CfP4tfKX4v9XfKj+ZLV95/Jb53fJTrfafdG9u89yd8d&#10;v7S3Z03m+xMLQ7z27tDqvDbR3Xt/bO2l6tpcjSUsKVlBkoI66klWFEx7R0aAL/Iw+LG86P5i/wDC&#10;j/4a/J7tLeXeVbVN8TOg9z9t7lysTdjb/wCp831f8pdmbA3NuLOUWt/7/VfTNfiWraxnkqxk1eSW&#10;WSfXIx7v+E+XyIz2xPgT8gPjD8ot2TQ9p/yo+8e9egu5Ny7jlqHrZesdl5LNdgbQ7CqpJp6ud9sn&#10;bVRkaDHSszNJQ4EPeQESyA1/KE2f8vO6/wCXP/MM/mC9WV9Pt35ofzSO1e/O1vjfVdm5yam211Xs&#10;bGVO6OvPjdQVMDY7ddPj8X1xlKzNZOiU0dVDXUbUYkjliYyyV872+Dv/AAnb+OHxfmx/8wn5d7F7&#10;L/mTy7FTL979/df/AC07X7s+UOM+UFRhZK3MV2w9m7F33kMhJV7V3u70+FpszgaVa+Knp3ya+SR3&#10;FjXxN+RnbXyR/wCEm/ZfefbG8twbp7Vq/wCWx/MG21lN95fLVdduvMy9OYf5I9UbZ3DltwSFMlkd&#10;yT4HYVFLU180j1lRV6ppZZJmaVi1/wAqP/hP/wDCz5g/y2/jf31/MFp+2flf3l3n0Zt7L7b3jvXv&#10;buDHw9FdXZOnjl6u6/6dwu297YrCYSi2rtekx1RM9fT5Ez5N6pWUUUz0ZNZ/Jm+RvZPxi/lg/wAy&#10;+i7x33ujvDGfyjvln/ME6H2huLeGWqcpurcXUHxD2Jt7sXFYbJ500tVkarxTZOvpaK6T/ZUH29LT&#10;otPTwQRg9/Lq/k5fHz+Zp8UdmfzBf5r9Buz5dfKf5oYCu7apclm+1O0dr7N6A6w3nka6u64636M2&#10;xsTeu3MVtHD4vaxoq6zpPLRVk7U8REcbmc53VHxb+Xfwe/la/wAzfoHv/vGHvDrPYPWvy+qvhTvz&#10;J7x3Tunujb3xsm6Y3XPsnY/a+ZzOExcced2TPTlMe1HWV6QwSmGNqemgpKWKuHsrcm4k/wCEaeN3&#10;ImezSbiPxG6pqP48uUr1zXnk+RGzoJJzlfuBXGaSJipbXcqbfT2ZTYH/AAmn+GfevxL2tuv5V13c&#10;nbnz97L6n2zu/dfzI3P3t2zWb92P3Hl9sxZugfYeAxm9afrih2H1vuXKPT4jFtiKiJqCnjEjPIkM&#10;kSW+En80Xu3Yv/CXIfPnembyXZPyD6V6Z7d2Nit27uP8bqc/vTa/dO4+lemtzbqlyFVPV7nTC0Vf&#10;t+XMy1Uv3WUejqXkYyTayp/iT/wnY+GffPxk6275+fc3c3yn+cHf3XWzO3OyPk1urvztzE752HvX&#10;emGoN643EdS/3X3jiduYHFdZZDKJFi3qKGtE0tMWdBSOlFC4f8Jytg9vdPdpfzheku6u296d4bv6&#10;b+cGI67puzN/Z2p3BuneO19ubCfH7L3Pna2onqLbg3BsyDHVWRGppPvZJPK8kmp22gvepdt7474r&#10;+et/M3/mE4r5pbl7B3B8FP5dXaW2fjN058Qdtdg7r2J192H2vQUGSrOwu2e2m2PmNv5rP19Dm8UZ&#10;cVongk+2rKenMoho546wDPk1/LT2V/LX/mt/yaB8PN3dm9ffEDu75Ybog3R8XMj2lvbeHWewO4tu&#10;7Nqq+l3l19j955/cGax9L2Lt3PV65elNS9OlRiaduUeCKmFf+bh8jOiPkZ/Na66/lvfNL5bY74o/&#10;y8+mfjTT/Ir5E4Ot7bm6Rk+V/bG9NznD7E6JzW8qTJ4zI1WxcJtsUuanpqOaOSdRXreOqShrKQiH&#10;yl7I/k8fyuN39C/Of+TN8u+otob12N3b1ptP5QfE7qP5O5vsjY/yW+Ne7ssNvdgDL7A3RvzdVSd3&#10;bNpJ4K2gracmmomjavkpmqadKhboP5sDdmfNj+Yb8Iv5QOC7L3/1F8ee0eq+0flj80831fnMjtfe&#10;3ZHTuwq6baOzenqHcuMVKjFbX3dvSnmpM7GZAk0FdTy+qSljhnLJ/Ml/k8fHP+Wb8Zd1/wAxz+VD&#10;t7cvxA+T3wsxeL7Wlg2j2P2hufYXeXVO18zjZex+sO49tb53puiDcW367aL1dY7hllq5KUQ1BdZF&#10;lgHL+bH8rO5/kntX+UR8NfjV2Pu748H+cPuZNxdhdsbIyT4rsTY3xp2Z1p1/2j2rtvZeddaSXEbq&#10;zm3eyadY6gLHJOlFJSsviqZV9hB89P8AhO/8I/jj8GvkP3X8CsX2p8ZPld0Z0B2zv7B917Z727by&#10;u4O1Mft3Y+dznYmwe16HdO8cvtbcGG7a2xBkMdVeKioEp6msjZStIklLID/za3JuKm/4Rp7M3HTZ&#10;3NU+4W+Iv8v6pbPQZSvizTVNX8iPjdDVztlI51rjNVQzOsjF7urkEkE+7SvgF/K0i+DvxY7H7x6Z&#10;3JuLuH+Z78hfi0029fkR8g+zt77oxO/O8azZNRurZGEzGLrK7Nbc211btzs2tp4IHpsXU5OPDxBZ&#10;56thZqUz8Ef5B/Qfx/qH/nGfL7q3ub+ZJuSgy+4/kl3RjvmF2d2R8hdr9sTZSqyYpOtdldbbnrNy&#10;YkbFr6iODEpVbTMuQnpm+6gqItVNHZJ/Jd+SXZ3yN/4T/wC7t1dob43fv/efWvX/AMwOo6fsLe1X&#10;WVG+dw7b6+p96x7ErdxV9VNNkp83h9pV1Dj3mmc1JNCDIzyapGI1/JR/km/G751fy3/jv8lf5mH+&#10;lD5b717E2RnMV09srfnb3a+2tg/H3pbCbh3Ds3aWC6721sLd2z6dM/umgxDZ6vzNT56iWpyEbRlZ&#10;0mqqo/P8qer7E+Dn8yn5kfybcz2hvrtv477G6O2F8yvhRX9nZ+TdW/Os+odzbixWxOxOp63ctbK2&#10;Qye1ts793DS02FhdQKano5ZjZ61kWqv+Tt/KV6H/AJg/ZH80Ls75lVu/O4Pj91x/Nb+XO1Orfi7/&#10;AKRd7bP6eo+3XyO28x2N3HuzBbI3Bt+u3LuzJ7Vyu18VQGSojpqenxkwlSo8kfgsT/lefHrF/wAu&#10;z+cd85v5bXSG4N2SfCLd3xD6y+XvWvSm9t1ZnfuL6p3Vnuwl643Rhtq1u56rIV8OHz1RW5E1YqJK&#10;irr6aKhFZPUy0wlYR/5Dub3H8ZO4/wCZD/KL7Gz2ZyuQ+GfyHqu2PjnW7pydfk83uH4mfI1X3hsQ&#10;U9dkQZcudo1bxvlahGaOLJbg+3BPj4zfydshl/l5/MK/m9/zKK/M5bJ9bV/fOP8Agp8Zaf8Ai1VL&#10;tlOuPjRisNQ9hbt27ipppYf4T2XnqXA5aCoVIj9yaxSNZdItkL373737373737373//U3+Pfvfvf&#10;vfvfvfvfvfvfvfvfveqD/wAI2/8At0huX/xcDuT/AN4fp/3tfe/e/e9Z/wDnfvTfM75j/wArn+T5&#10;Sn+K7W727on+W3y2wcclTTxS/GP4502Uy9JtfPVVOiyU+H7WzmMzNFTSxSJJFlcRTDUC6ajuS/yA&#10;/wCTXNDLC/8AL46ECTRvE5hxu4aeYI66GMVRT7hjnglA+joysp5BB590sfADpXsTtr+Wl/OJ/wCE&#10;/wBm9y1B72+F+7O6Oo+jshuWogoKjdvTXbz5vtL40bgrlykvkpdv7q3RRVLVEy3gxuGy1EEK/tAn&#10;E+DX8/8A+CPVvxC646n+dna9T8S/l98Xeu9r9J/IvoHtjY+/cd2HT9hdWbZx218jl9pYDEbbzDbp&#10;xe+lxS5LHw496mohSsSGRQQruAP/AAnS733R8nv5j38/Tv8A3X13u7qip7V7G+D269u7D39hZtu7&#10;1wvW9XtX5KxdSTbnwlRFDNjc1nOrafD5CoiIYB6okPICHYn389TYXf8A8Yv5hHbfWXxcwEgxf/Ch&#10;7499V/EbK1dPJUU+I2/8jNgdvdb9abw3dnKTHxsg29V/Gbe9Xj6s2jdqncVbkJGZKapWa+z+a/0L&#10;2n0v/Ir+RHxx+CNDurH7r6i+L2wOr+t8Xslsm285+p+vMnsPCdk43C/wZ/41kNxZjo7DZyErTl6u&#10;tqJ2AEkklmrM+LX8yf8AkPfC/wCEfVM3wD2h1Vvz5W5/rLam0ur/AI+dYdNz5/5mds/Iuu23RYnH&#10;bT7MrafaI3o+4Z96TFMrmclWjHeCKY42SpT7SnlCP+Vd2/1/u3/hJp8wujcLmqh+2fi/8MP5newu&#10;+Nj5DB5/C5frrd+8R8quydvYLLLmsXQU1TWVuz9y0lS4pZKgUzu0ExjnjkiXYK/kpf8Abo/+XL/4&#10;qB0f/wC8Ti/dY38rTpWP5KfGD/hRr8dJskuGg79/nB/ze+lZsw/kKYqPtTr7r7YsmRYRI82mhTOm&#10;U6VLWXgE+w3/AJV385j4kfCn4YbD+Dv8yXsGP4YfLP4Mbcquj+xetOz9q72j/vVtbruor6DY2/us&#10;6/BbazFJv7D7q2ZR0rRDHNUVNZVo8lLFNSz0k85o+sPmh8kvnz/LO/mtfI3s/qDH9PfGjcfU/wAr&#10;MV8FqfL7U3PtHt7sX4/4bpDe8MPbHZ1Bndy5fH+Pe2QdJMQKKix0ccMU4vWRGnrJa3+zP+4LjG/+&#10;KgdS/wDwRuzPe371N/zKvrT/AMR/s3/3nMb71GP5OvxJrfnX/wAJU818TsRlaXB7j7lxPyew2zMp&#10;XyzQYuk39he+t07u2C+bmp0knhwMm89vUCVzIkjrRtIVVzZSO/xK/ni9gfGf469c/FD5qfy5/wCY&#10;hR/OTobr/a3UMvX/AFF8bc12Vtrv3KbLxdPtDau6+td74jLPhK2DedHh46qtqAWxqVBqGx8tXGI0&#10;9v3/AAm+3D3ru/tn+crvD5MbQp+u+9d5fOjD7y7F64pstS5yHrbK7t2C+4aPrcZajmqKeuk6/wAN&#10;kqbDu6ySeuiILuQWO0l71Mqvsfuz+R3/ADNPnX2j2N8Y/kF3/wDy8P5iu+tr9/4TuX45ddVvbO5e&#10;h+9zR1GP3vtnsjbeLqaSrxmB3Fms5UmCSV/3aSLH/wAPFROMjTwlv+TPzv7V+e/81v8Akq742p8Z&#10;+/OhPhhsH5b7pwPXu/fkdsio6n3j8h+2tw7Fnqs7uLZvXWWq6rOnrPr7a+AjpqTLSpCKqtzNTCwE&#10;kLRwGT/mM4Hpn4Qfzl9u/PT5x9B7Y7h/l4fK34t7X+OW/O2t69MYTuvbHxe+RWwt3y5HZu4N24ao&#10;25urJ7c2fuvZ9OlFHXQ0jTVNVkam146BkfP2V85P5SvancXx7+Mv8rf4JfCP+YD3/wBvdobbod/0&#10;21PjRsrDdUdE9ELPOu/+3uyOyl6jkxuL/u/D4jT0ca1DygyawJzR0taOv82TcG6PgV/Ml+CP83TM&#10;bU3fuv4o7J6p7R+HfzPzOycDlN05npvrrsPMLunrjtfI4DDQ1mSqdm4vf9eZMvUQwO8UdDFTRrLV&#10;VtJGQX/mofzcvjV88/iru3+Xb/LD7Ao/mP8ALj5x4+g6W25t3rPb+7a3a3WHXW7M3h6Ds3tDt7dN&#10;dgsbiNk7Twezaiqgkmnl81FPVR1U8IpYJ2Au/wA1r4O/JPqXqT+VV8pPhNsXLfI/ur+TtnsFjo+m&#10;sd56PdXeXQma672H1n29jNqUNJDlJqne2VwvXGPENLT09XVrS1dXJSR1NTDFSVRdPnR/PJzny3+C&#10;fyT6R+FfwR+eB7z7I+PHbeD7Myvd/QNf1N1n8YuuZ9jbhg7e3r2X2LlM3UYFM5gNkQ5Q4Glo3qBk&#10;cskMVxOUpJwm+cP/AHBcbK/8VA/l7f8AwRvxp93+fP7F975r+UV8j8R8ZYtwVHeeR+GGdo+vqbaJ&#10;nXeFXXTddQLlKTZ32ZGQbd9Xt81cWKWlIrGyDQin/fMfuh/+W1/MN/kB/B34C9B7m6gxHWWQ+XUH&#10;U2y8RvLqXZnTWS3h86u0vlAm28ZT7v2NMJNq5LfdZuLcnZ5qKagqJK6LbFN5V+0mho0UK9fyA+98&#10;Nv3+UR/MV6R3XU1WE+UPSm9vmTuf5KdTZTb+fwGd6zzfdVD2Tl8BS5NMpi6HHs+Sym0M5T+Gmmlk&#10;pJsbLHOsLBAyQ/kHfzvPh78eP5bvQvxl+d3Y0nxS7T6a2fkZti13bG2d5Yza/eXRu5NzZ7dHXfY3&#10;V+4qXA5PE56iocblzgqqkinao+9xTvGmlzHCcX+VBuTMfzDf5qnzd/nAbb2du7a3xWm6G2N8GPh5&#10;ube+28ttHK907GwW68L2J2d2bisFlIaOrk2rUb72vA+PqqiITfb5BaVxDVUlbTwrP/hNl/zKv+a7&#10;/wCNvvnT/wC850V7X/Xf/cTX8iv/ABkB1H/8E9WeyK/8KGd89l/yxvkp0P8Azheh8XUtX7u+PPyD&#10;/l/96Ji6dEWpy29dgbt7E+Je7MsscKwy0m1e6cQKzJ1VWzPJSYahoovU8YW6z+TR8Sf9kj/llfEH&#10;oHIYqTD71xvU+H332rS1Sf7ko+2+2Hn7L7HoclUF3krKjAbo3TUYuKRybUtDEihURUWz33737373&#10;73737373/9Xf49+9+9+9+9+9+9+9+9+9+9+96oP/AAjb/wC3SG5f/FwO5P8A3h+n/e1979797a2w&#10;2IbLJn2xWObOR0X8MTMmgpTlkxvmaoOPTImI1i0BqHMniD6NZJtc+3T200+EwtLla7OUuHxdNmsp&#10;HBFk8xT4+khymRipUjhpoq6vjhWrq4qeKJVjEjsFVQBYAe05m+set9y7kw+8dx9e7H3Bu7bpU7f3&#10;Tm9p4HK7jweli6/wfOV2PnyeM0ubjwSpY8+1NS4fEUFdkclQ4rG0WSzL0z5jIUlDS09blXo45IqR&#10;slVwxJUVzUkUjLGZWcorECwJ991mJxWQqKCqyGMx9dVYqparxdTWUdNVT46qZTG1VQTTxSS0dQYz&#10;pLxlWtxe3ty9h9hOp+rNt7pye+NudabA2/vTNfdfxneGF2ZtzFbpy/30qz1n8T3BQ42DLV/3cyK8&#10;vllbyMAWuR7U429gAmZjGCw4j3F5f7wRjGUejOmeBqWc5hRBpygmpWMbecPqQ6Txx7nUNDRY2jps&#10;djaOlx9BRxJT0lFRU8VJSUtPEAscFNTQJHDBEgFlVQAB9PeGgxOLxP338KxmPxn8TyFTl8j9hRU1&#10;H/EMrWeP7zJ1320cf3WRqvEvknk1SPpGomw9pLd/VXV3YVbislv3rfYW98hgm1YSv3fs/b25a3Ds&#10;JlqA2Kqszjq2fHnzoHvEyeoA/X2t6ingq4J6SrghqqSqhkpqmmqY456epp542jngngkVo5YZY2Ks&#10;rAhgSCLe2ttt7dfCDbT4DCvt0RJTjANi6FsKII5BMkAxZgND4UmUMF0aQwv9fbyiLGqqqqiIoREQ&#10;BUVFACqqgAIqAWAHAHsDe8fj/sXvL4493fGTJ0/90tg96dP9o9M7jO0KOgxVVitv9sbOzuy9wZDC&#10;wR060MGUioc/NNEzRlTOAWB59693xq6m/wCFEvwC6J2b8LurOtf5dnyr626cw7bA6N+Q+7uyOz+s&#10;M7Q9c0cs9NsuHtPriGjSStym1KCSNJYcTNIPs4EpxV1tQrVk9oX8qP4HdifBfozs2Lvrs3B9yfKj&#10;5P8AyA7I+VPyg7G2nRZDH7JyXbfZ8mOjr8FsCiylNjq+n2PtjF4empqLyUlAZG8si0tJG6U0Nonv&#10;Xe+RfwW/mP8Axy/mRd3/AMyj+Wjkfjj29T/LXrnrDY/yf+MXyXzG6tjyVed6c2th9j9f726o3/ta&#10;jqqOjmpduYSBaimyUkEcLSVh0VrVcBxzv0T8Nv5knyo+enx8+df8zf8A2XHp7Z/w0272rTfGL4s/&#10;HLce7d+Tv2V29t2n2Xu7tLtnfWepaLGZB6fbEOjFUdG1SI5Fibx0bJUmvv8AMhj6DL0NXjMrQUeT&#10;xlfTy0ldjshSw1tDW00ymOamrKSpSSnqaeVCQyOpVgbEe0psfrPrbrOlrqHrfr7Y/X1FlKiOrydH&#10;sfaeB2pS5Crhj8UNTXU+BoKCGqqI4W0q8gZgvANvazliiqIpaeoijnhnjkhmhmjWSGaGRSkkckbh&#10;kkikRiCCCCDY+0RsrqzrLrX+Jf6Oeudh7B/jEkUuX/uVtDb+1f4pLB5PBJkhgsfQ/fSQiZ9LS6iu&#10;o2+p91pfzgf5ePZH8wXorqOm6B7YwnSvyh+LPyK63+Vfxs35u2hq8jsam7U6ybI/wfG73paDHZut&#10;hwNS+RFQKqDH18tNV0kJNNPCZoZK9+8uu/8AhRf84+ld4/Dftbrr+Xn8Uevu6dsZPrHvf5K9fdj9&#10;odjbgm6yz8f8E3/T9TdZVJknosxvfbVRU0sMGXqRGKKpmiaqoaho6mHYH6Z6E656Q6B6m+NW1sPH&#10;k+r+mur+vepdrYrc1PQ5iWq2v1rtzD7b27LnBLSR0WRyhpsHDPNN4VElUDIAD9BoRFjVVVVREUIi&#10;IAqKigBVVQAEVALADgD2gcf1P1Zit5VvY2L602Bjewsl9z/Et90Gzdu0W88h95GkNX97uinx0Wbq&#10;vuoo1WTyTtrVQDcAe0v3j11Lvbpzvna20cTh4d6dn9T752hT1rw0uPkzGZyuys1t3biZvKpEJpqe&#10;kmyCxo8pcU8RNrDj2Sr+W38J5ej/AOXJ8OfjB8qOtest5di9DdY0O3s9i8ti9u9jbewu5ocjk5am&#10;o29ksrjaqlZmpqmMfcQpGzDj8e7NqengpIIKSkghpaSlhjpqampo44Kemp4I1jggggjVY4oYo1Cq&#10;qgBQAALe4mNw2Iwy1iYfFY3FJX19Rk69MbQ0tAtbkqoRiqyNWtLFEKmuqBEoeZ7yOFFybD32uJxS&#10;ZSTNpjMemano0x8uXWjplyk2Pil88dDJXiMVb0ccx1iMsUDc2v71wPmJ8Zf5mn80P5cdbfHDv/47&#10;dW/HT+Vp8evlTjO8Nz9i/wCmDanZHY/zI211JW5Or6v2zDsHb1bW12xts70qquL+MYzNUtHJSxO9&#10;SKiSelp6Wo2Uffvfvfvfvfvfvfvfvf8A/9bf49+9+9+9+9+9+9+9+9+9+9+96oP/AAjb/wC3SG5f&#10;/FwO5P8A3h+n/e19797979797979797979797979797979797979797979797979797979797979&#10;79797979797979797979797979797979797/AP/X3+PfvfvfvfvfvfvfvfvfvfvfveqD/wAI2/8A&#10;t0huX/xcDuT/AN4fp/3tfe/e/e/e0zg95bQ3PLPT7b3VtrcM9LGstTBg87jMtLTwu2hZJ46CqqHh&#10;iZ+AWABPHtTe0jT792NWboqdk0m89p1O86OnWrrNo0+4sPPuelpXNQq1VTgI6x8rBTsaOYB2hCnx&#10;Pz6TZXe2Kj3Ptqvy9bt+h3Dg63PY6N5shhKTLUFTl6GGJ4IpZKzGw1D1tLHHLURqxdFAZ1B5YXp+&#10;/kDfMbvv55/yxemvkt8lt0Y7ePb28d3dw4nPZ/E7Z2/tCiqqLaHaG6Ns4KOHBbZx+Lw9OabD4yGN&#10;mjhVpGUsxLEn3c97Y83uXb22aeKr3Jn8Lt+lqJvBT1GbytDioJ59DyeCGaunp4pZvEhbSCTYE/Qe&#10;3SnqIKuCCrpJ4aqkqoY6mmqaaSOenqaeeNZIJ4J42aOWGWNgyspIYEEG3uLlMtisFQVGVzeTx+Hx&#10;lL4/usllaymx9BTeaaOng+4q6qWGnh8tRMqLqYancAckD3hwefwe58ZTZrbeaxO4MPWKWo8vhMjR&#10;5XGVaA2LU1dQTT0s6g8XVzz7zZXLYrA46uzOcyePw2HxtPJV5HK5Wtp8djcfSQgvNVVtdVyxUtLT&#10;xLyzyMqgfU+2TZ2/djdiYo57r/ee099YMVElIczs7cWH3NihVQ281KcjhKyto/uIb+pNepfyPanl&#10;lip4paioljghgjkmmmmkWOGGGNS8kkkjlUjijRSSSQABc+2jB7m23uaGefbW4cHuGClkWGpnwmWo&#10;MtFTyumtIp5KConSKVk5AYgkc+33220GWxWUkrosZk8fkJMXWPj8nHRVtPVyY+viVXkoa5KeWRqS&#10;sjRwWjkCuARce2qm3ltCszUu3KPdW26rcMUk8M2Cps7jJ8zFLSKzVUcuLiqWrUkplQmQFAUAN7W9&#10;qf2n8hurbGJydBhcruPA4vMZVoFxmJyGXx9Fk8k9TUfaU60FDUVMdVWNPVDxII1bVJ6Rc8e0F3/u&#10;zObD6H7r3ztqoio9x7M6k7I3Zt+rmp4KyKmze3dnZnMYqokpKmOSlqo4K6jRjHIrI4FmBBI910/y&#10;j/m5uH5C/wArz4gfKP5d9sbBx/aXdO3t2y7i3TnqjZnWWJ3FncX2jvnbOOpcTiYTgsFFVLh8LSx+&#10;CkiBcrqKlmJNtdPUQVcEFXSTw1VJVQx1NNU00kc9PU088ayQTwTxs0csMsbBlZSQwIINvZLvgNg/&#10;nFt7oiox/wDMF3l1xvrv49j7/qqfN9WUuPo9rL1pUZgSde45osbtTZ1N/F6DDeirb7MsZPrLIefZ&#10;rcvvrZGAzeL25nd5bVwu4c4qvhMFltxYjG5nLq8jwq2LxdZWQ12QVpY2UGGNwWUj6j2rPabbeG00&#10;zg2w+6NupuUuiDbr5rGLnC0lKK1FGINQMhqejYTAeO5jOr9PPsnn8zTu3sT41/y9/mX8gOo8tTYH&#10;s/p747do9hbDzNbisdnKTGbp2ztivyWHrqnDZimrMXk4aesgVmhqIpIZALMpHtW/AHtjfHfXwQ+F&#10;HefZeRp8x2P3P8R/jf2v2Bl6THUOHpctvfsTpzZu791ZGlxOLgpcbjKeuzuYqJUpqeOKCBWCRqqA&#10;AJL+Zp3b2J8a/wCXv8y/kB1HlqbA9n9PfHbtHsLYeZrcVjs5SYzdO2dsV+Sw9dU4bMU1Zi8nDT1k&#10;Cs0NRFJDIBZlI9i38QOwt09ufEv4udrb5rYcnvbs3469JdhbwyNPRUeOgr90bz612zuTcFbDjqCG&#10;noaCGpy2TlkWGBEiiDBUUKAPYxQ732XUbjl2hTbv2vUbsgjaWfa0GfxMu4oIUEheSbCpVtk440CM&#10;STGAAp/ofaq9pmLeW0Js2dsw7q23LuQSzRHb8ebxkmbE0EL1U8X8JSqNcJIKWJpHHjuqKWPAJ9qb&#10;21rmcQ2WfALlcc2cjov4m+GFfSnLJjfMtOMg+OEprFoDUOI/KU0ayBe59t+6N3bT2Ri2zm9N0bd2&#10;jhI5o6d8xujN43AYpaiRXkigbIZaqpKRZ5FhYqpfUQpI+h9vFDXUWSo6bI42spchQVkSVFJW0VRF&#10;V0lVTygNHPTVMDyQzxODdWUkEfT2TL4e4L5xYbcPyyk+Zu8+uN27ey/yo7Oy3xEp+v6XH01Vtb4n&#10;1VbG/Vu2N9mg2pthqjfGMogwrZJ3yU7N+qrl+vs2e6N47Q2Rj1y29N1bb2hiXqIaRMnujOYzAY96&#10;qdgkNItblamkpmnmdgEQNqYmwHt8pKulr6WlrqGqpq2hraaGroq2kmiqaWspamJZoKqlnhZ4ainq&#10;IXDo6EqykEEg+23N7l29tmniq9yZ/C7fpaibwU9Rm8rQ4qCefQ8nghmrp6eKWbxIW0gk2BP0Ht0p&#10;6iCrggq6SeGqpKqGOppqmmkjnp6mnnjWSCeCeNmjlhljYMrKSGBBBt7ke//Q3+Pfvfvfvfvfvfvf&#10;vfvfvfvfveqD/wAI2/8At0huX/xcDuT/AN4fp/3tfe/e/e6Vv53Xxo7F+VXRPTXW1b8nOrPir8L6&#10;HvjaG7/5hG9uw+4cp0nld3/GnBzRx5frLae8123ltqQSbpqK15ZlzdfiaD7ujoi8kyeWFtXr+Yn2&#10;H/IX+Lu3+iuzP5OG7tubS+dnRnyD6Prdqbq+LeW7w3LtSs63l3xjMFv7b3e/YFXka/rrcWx914uo&#10;WmkWsydRl8vVmKmVpKOorw1xH/CpXYO9O1dl/wAp/q/rje+Z6z7D7I/mrdA7C2H2Rt6tqcbn+vt5&#10;7wxW59u7W3vgsjRVFJWY/MbVzmRgr6WeKaKWKanVldWAIDr+aN/IH/l0fGT+Wv35378ZuuN4dN/K&#10;L4ndb5b5Cdb/ACfw3bHZ1d3PkOwetXpN5ZLNbs3DW7rehzGU3g+KnEk6UlP/AA2rqfuMctIUVfY6&#10;fzG/mt8kew/5Sn8sbBdFb5zvWvyR/m+bk+CfQbdv7apanEbg6uovk51rh9+9nb+wgwdaJcDXwUqv&#10;Ru9JUxy0FFX1E9NUwy08dQgibu/4TUfADY3RkkXxK2v2F0b8zuu8BWbp6R+ZuE7j7K/010fe2Lop&#10;a/B743xkqjc52ruPG7n3PGv8cxhxlPj2oqqojoo6JvFJDE/4Sf8A/bkr45f+JA+RH/v797+9jHI1&#10;9HicfXZXI1EdJj8ZR1WQrquUkRUtHRwPUVVTIQGIjggjZjweB70/v5TnwT6L/na7B7J/myfzMNr5&#10;X5L7q+QPcnb+C+OXTW+N5b1j6m+MXQezdzZDZGH2JsnZ+Bz2Fw1RmJK7E1Iqq+ZJvIaWnq1C5KSt&#10;q6j3xA+B23P5en/ClXD9M9S7l3tW/Gzc38tDtHs3oTrzeO88zvWm6Lw+4u9duYreHUOzK7cuQyOe&#10;pdk43d2358vQQzSSaEzJVpp6hamZi79sfJD+W782/wCbF852/nD/ACf2fg/jh8HuzcZ8dPiD8Nd+&#10;b/3vt7rbNbz2hBXUPc/em9ds7OqKek3Vm5d3UbUlG9RIVlpJzSVcTxY+nVnLo35Efyz/AIY/zevg&#10;7SfyfvkdtDN/HP5zbi3z8fvl78T+v9+by3B1ptzfORxdFXdG91bQ2/vWoyEe1dx1m9J1x9T9kFgi&#10;x9K9JTLTrkJ7n27Q6a25/OS/nQ/KP4x/Jatz27vgf/Ku6x+Pwqvjrid4ZjbWxO6PlD8kNrV3YWH3&#10;32ZDtjM4/KbqxvX+18dkcZDRNJAtLX41VuKeqyEGRDn50fCjpj+Sz398JP5hv8vXbNd8etlbt+V/&#10;T/xV+anRGzc/uqo6m7c6P7vrJ9tQ7uq9mZTL5bG47d/XuSo43x/2ccMUuRqoKpl88MrVIp/zFNo5&#10;j+Zx/OO6T/lJdg7339tD4WdSfDrL/OP5O7B2FuvLbIq/kpX1fadD1ftHrDdec2/kqbKvsLCZHIYu&#10;rkijMU8hqq0x+Gqioa+lrq/4UbfyUfh/8Sf5a3bfyg+Dew634x5PZFZ03szvrZ+w9777fYnenTW4&#10;u3Ov9v4Lbu+dqbg3TlsXlMztPtyfbGfpK5U+4kqKCSSp88vimgPj/wAKkut9y9y7N/lO9Q7L3xlu&#10;sN5dq/zWPj/1vtLsrA1dbj8515uXfOK3NtjBb4wuQxssWRosttPK5SKvppqdlmjmp1ZCGAPs5Hc/&#10;8qql+JP8rD5J/Ef+UnuXZPxH7E7ToMTkdyd9d1dvdmY2OEmfa2L7e7P3X2dSYvfuc2zvLPdW4Gtp&#10;I63FY6ho8fUzienWi8aPHrt/OnqX/hMN8bvg72d1r8cu0Njb9+dvVXT25dzdF91/GjfvbfaneOU+&#10;SOwttNncB2LuXsrrLMbp2HgMJVbzo1rs61dXUuGxOPaqNEtPUU1N4rfv5mnZe8u6P+EpmR7i7Gy8&#10;m4Owu2P5fvwk7K33npkSGXObz33P8ed0bny8sUSrHHLks3lJ5yqgKC9hx7Wfxu/4TqfAPsn4qbMz&#10;Pzb643L8mvlr3Z1ns/eHfHyR392h2NL2dB2Pn9tUWUqaXrjK4vc2Nxmxtr9e1tb/AA7BUdDRxU7Y&#10;+gp0rI6pQylJfyw+3+4qT4W/zbP5f/e/Y2e7h3t/LS3f8iPj9sjtfdlaa/d+9vj1lusd05jpCu3h&#10;VyPJU1W4aPEYyugLPI4hokpqVWb7YyMSb+QN/I3+Dvye/li9EfI75tbAyHyr7A7i23vrGbKoexOw&#10;Ox22t0R1DhOy987cwnW/UmFwe6NvUu046zIUFbn62spkSrTMZeoMEqgGSWwz/hO9tvdnQE/8z/4I&#10;Sbq3Vufp34VfPTd+wfjvS7zzLZ/N7Q6l3fhKfcmB2nBkfuZ4lxUNNFFXiGMRKK7IVcxijkneNSP/&#10;AMpz5XZH4Pf8JwvmJ8q8FSUlbunp3t/5k5rY9NkYWqcXL2Fl+wKTavXjZelUq1Vh4977goGq4Qym&#10;WmV1DKTqBtPhd/wn6+Efdvw62F2p8/dibi+WPzI+U/Vu0+1+/PkZ2b2X2JkuysbvLsTbdLuaDC9e&#10;Zyk3JQU2z8d1vDmY8fj3oqaNqlaJWqBJD44IzZdNfEH+Zt0D/Kb7y+H8Hyt6z3d8q8BB2n198Tvk&#10;1vbe2/oF2f0Zlq+hpOuM52rvZutq7dGL7Q662ZWZMQTUWMzFNQz0mPjjq5IojLHr193fHT/hMt8f&#10;vhXnOi959t9UfIL+YDTdQ5Goq+4fjl2V298hvkNvX5fUuz5K6q3RtjdXWlbuXH4uaTtCmM8WNyq0&#10;GIpIEK5CnQipPuzrBd5dg/I7/hJTvft/tTP5bdfYO4P5b/d+E3NunP5KbM5/c1bsCk3z11DuHO5a&#10;ojWryeazdFtOKpq6icyTyzyM0skshaRrn/5Tv/brL+Wn/wCKAfDf/wCB1659h/8Azrf+3R/8xr/x&#10;UDvD/wB4nKe6ff5l3zI3x8U/5Ef8t/ZfWnb0Hx93j8xNq/Bf4p1nf0sldRnorrTffR+LzPanbEOU&#10;o4/uMU23dp7celkqad48jSQ5F6mjZKinWaIje9+h/wDhJu3x3rOuum/l51F1d8i8Dt+bJ9ZfMih7&#10;m7gTv7Bd1UMC12C7Xz+66Jo6PLVlTuimSqyFHFQRUSxzTChgopfBLDaV8Uu/fmx/NM/4Tj4be/T/&#10;AHPsfqb5s9k9R7k6hzPfnZe4dwbC2tiavrXt6r617O7QzO8dl7Y3Nmtq7o3T0ttjIZRMljcaFoNx&#10;V6yR/aRxeaGmz5Z9K/8ACYj42fCDsDqfr7tbrrtX557G6W3Pn+uO6/jf2R2z3d8gdwfKnbWza/MY&#10;nfkvYfVuUzG0MZHP2LAK2vpslU4zAUFL5A0VJ4VMVufyk7W373j/AMJRs9272luGs3d2N2D/AC2e&#10;rdyb23XkmMmU3PuatwGyf4vuPLy3IqMxnKxGqquUBRJUyu4VQbAzv8kf+V/0F8VuhOj/AJhVVJu7&#10;sX5u/I/4u9e1/evyG7C3tvbcO6M1iez8D132PXdZ4rBZjNybXwOytmV+3sRjsakGNp6xaTEQiSQA&#10;tGKKP+E8n8mv4j/NL4ydrfJH5u7Ry/yOpx8me+eu+i+qt37+39B1b0/tDE5qBt45vb+zdvbhwOMj&#10;3r2BvHK1kldUyipWODH0UtP4agzu1nn8mfq7B/BT+aF/Ns/lodR7o3Ofiv11jvjL8jfj71VujO57&#10;dK9US9xbNrcp2fhNtZnLT1Lx4V83maCnC1Us9bU01DRySzT1K1tRMu/+E/P/ADNT+e1/42++aH/v&#10;R0nuqv8A4TlfyWfiH8uf5Z/UfyX+c+w8r8nK7eGU7p2n0Ds3f+/d8jrzozpvC9r7127uHBdfbM25&#10;urFYzD5zd/btFuXOV+QeMVX3FXC9MsDq89TZZ/IV23L8Y/lp/OW/ls7J3Nu7M/Gr4Y99fH/dHx02&#10;9vDcOS3JU9b7b+TGxOwN6bg6+wlbmJ63JR7cwNbtKm8Oupf7moeerkUVVTUyzFX/AJVHwX6J/nf7&#10;S7U/mxfzK9v5n5NZ3vLujtvafxl6Y3pvPeFJ1F8avj3sXclRtDBbR2bsbbm4MTj4c/W5DG1Rr6io&#10;adJmp4a0IMjUVlZUzfiP8Ctk/wAvL/hSdtvpzpTPbt/2W/dH8svtXszpTq7dG7tw7xouiKXP98bc&#10;xm+Ostk5HdWTzOci2VPvHB1Gfpo5qhylRm6hSXdXlk3Aff8A/9Hf49+9+9+9+9+9+9+9+9+9+9+9&#10;6oP/AAjb/wC3SG5f/FwO5P8A3h+n/e19797971bv+FFNBsTA97/yku6vl9sXdfY38sLqLv7ump+Z&#10;+DxO2ctvTZeC3ZurYe1cP8cd8ds7OxNPlptw7B25umHLGsQ0MweheroFWoqMnTU0lff87f8AmifD&#10;X5F/AHPfGL+WBsHLfIDYGwexule5PkdvX469Fbu2/wBHfHLqLrjsTbW40yOVzEW0tq7a/vVuHceN&#10;xNJBR0qTQwYwVdRUywCmHuwP+cr3T1x8jaH/AITt99dP5+TdPVvb384r4Ib/ANgbimxGZwE2Z2ru&#10;bJy5PD5CTCbix+JzmLkqKSdSYKumhmjPDKD7tT/nW/8Abo/+Y1/4qB3h/wC8TlPdO/yD6A737G/k&#10;T/yS/kj8Y9j5jtXuv+Xpsf8Alk/NnDdQbeef+8Hbm0OrPj/tCm3/ALB2/S0yPUZDMV2AzRrFpoFl&#10;rKymoZ6WlhqKqohgkMjvf/hSj8Ed99KZDH/D/Ndp94/ODfe2cltzpr4Z4XoztP8A00U/eFdQ1mNx&#10;m0ewcfWbR/udtyh2RuhNW4Kw5SpooqOlmkpnqwYhJH/4Sf8A/bkr45f+JA+RH/v797+9jiWKKoil&#10;p6iKOeGeOSGaGaNZIZoZFKSRyRuGSSKRGIIIIINj704/gN8iu8/5DNH2/wDADvL4Y/Lj5UfEzbfd&#10;fZm8/iB8q/hX1nF8iMNJsPetdHuVer+1sThMriW2bvfDV0lRPUx1NU2R/iFdMq0j4xafJST/AIa9&#10;5/J75P8A/ClLD93/ACG+O+8/itgNw/yvOxIPjz0T2lLQ0/dmA+PmH79wFDhuwO5tnY2epHX+7Ow+&#10;xa7PN/DapvuqOKnjo2adKeGpqMtNvP43fygP5m/z/wAR/Mk6Y2/B8P8A59dww/LL4x/MHc/RMXaf&#10;Xu3eyt3Y+qm7m6X3zmMDsndOX2vn6nc8gkx9P4mtT0i1tVZcks4OH8bPn/8AHT5p/P3p/qz+WB8P&#10;+le1/i/15h927z+VXzkyPx3rut9rdb56hoKObrLZvRW4cptbZ1bnOyKrcKNFWRyUr6YKlaqlLQUN&#10;XJ7DzvLuPHfyaf5yPyO+YnyG25u/FfAH+Z71V0Jid5fIPae0s1u3a3Q/yc+OW3avYO28F2fhtpUG&#10;UzuH27vTZNRVVkORSkmkqshkW8ccqU2Rlpg6+XHzF6y/nud6fDX4Rfy86zePcvx86v8AlX1V8ofn&#10;D8pcdsPf+1OoOvtg9MCr3Vtzp3H7l3bgtuvmN/8AZlfVMKZIoStJV0tKyGdFrvshs/md7F+TPwu/&#10;mj/Hb+br8Xekt2fK3bVX8cdwfEX5ifGnquqgr+8qvp2Hec3YmD7S6m2Wz1OX3vW4fNyQS11DRQNG&#10;rbfpEkEEVdWZGiqk/wCFAX8zvvr52fyxe5tn9A/A35j9DfGbbOU6e3b8pe9PmT1bT9BwS42Pt/r3&#10;F9f9S9V7VrdwZys7D3RWds57A1+VqaWcxYyhxUh8cqTCoiuE/wCFA3/M1P5Ev/jb74X/APvR1ftb&#10;/wDCmHYvZ2/P5X+fp9l7a7B3x1vtjvronfPyn2F1dPWRb03n8Wtq7sfI9nYnGQY6GetqYcfXDF5S&#10;pZQEo4Me9ZMRBTSe6/fk/wDzT/5Ve4v5cHfHwo/k8da0Pevc3yd+M3Z3Uexfjl8T/jbvna1ftPbf&#10;Y3X+Y2LvDsvtqSPrzbtDt2Lr/buYqK2qOSmny2RyCQqVaKaasiSPdXyS6n+SX/CPbdM/VWYyeTm6&#10;H+IvxY+LvalBmdu5vbdftbujonI/G7aXYO2XgzVFRpk6ejrUimp6yjaekngqE9YmWaGI4Xxt/wCF&#10;H3wZ6i+KvXu0PnZuHs743fM7qDrXaeyO2/jRuzpftXIdk7s37tnb+NwMWb6x/g21K/a259s9r19M&#10;K7BVL5SCnSCsU1U0UKGpbF/LB6X7ui+Ev82j54/I3rXcHTHZX8yTevyS+QW3eod4UM+P3n150Ti+&#10;t904TprA7xo6+hoMpRbgFBX5CVY5UUPjnpKgJE9RJGpu/wDhN5/25K+BH/hgdhf+/wAe0faB/k/f&#10;9l1/z6P/ABf/AGn/AO+dw/utb+Ux8VMh83v+E4nzE+K2EqaOl3T3F218zsDsipyUy0uLj7Exe/IN&#10;zdcnL1TQzfa4dt84PHirlVGeKmLsg1AezE/Dn/hRD8LPjx8Rtg9GfzBM12X8ZPm98WettsdK9x/G&#10;7d3UHZmW7E3pvnrTbVFtXG5nrd8BtfJbbz9J2t/C4KvH+fIUkNPNW2mmFEIq+dDfNLdv81j5w/8A&#10;CeD5p9k796frOsO5e6d2Vm++pfj9sHbmewfdOI+Ch7T2NmV2X2DjUy2Wrs72PkurqPL1GWo6enxt&#10;RkduN9rNRmrnmpZOez/5un8njqD4XT9GfykOsP7+/Jzs3pet2H0v8Qugfjjvem7ur+w83tyTB0sf&#10;d+cOxFx6S7K3BWis3XnMzl8i9SlNU1UEuQLo8pfvhf3T1/2J/wAJHPlB1TtvIZYdi/GD4p/LDpnv&#10;TaWc2xuXbOV2H2PJWb/35Ft2sGfxGPpslNJtLeGOqzJRSVMUJqPBM0dTHNDHsq/ynf8At1l/LT/8&#10;UA+G/wD8Dr1z7D/+db/26P8A5jX/AIqB3h/7xOU91LfzBfi32/33/JS/lZ9y9BdZJ3b2x8D6b4A/&#10;M7G9Itjxm5+5tpdU9OYWLfHXFDt6Snr4Nw1mSxmXStND9tVVFfBj5aSngnmqEglwbs/nm/yID05V&#10;bg6l6a2h2j8m8th5sXsL4XY34U5uHv3NdvT0lTFjOq83iouq5tt4rIUuej8GQq4cnVUiRo7Uj1cr&#10;QRTSP5qOy/l72f8A8J3aOTeHxmo+nu1ctWdPdofLD4sfE2jqNv8A8E6WXtim3X2Ps3b+HplyNfFm&#10;KTZxoK7clMpq1pKuCuMrT0tPIXC3tr+a/wDykaP+Xx2l8T/5P3WNF3F3z8iPjT2F1r1P8Xfi18aN&#10;+Y/eWLbemx8rsnLby7o+w2Thv4fTde09bJk9wVeUyU+UyApvOJZlqBWe0Ltr5H9U/Ib/AISFdw4v&#10;rTK5aszPxt+ItF8W+6MJnNt5zbmR2Z3V1ThetJ91bYljzNDSwZaFcTuTGV8FZQyVNK0FekbvHVxV&#10;VNT7WnxP/wCyWfjV/wCIA6b/APfdbc90gf8ACWX/ALdf5X/xb75Uf+9+vv3xF/7iW/5t/wD4qD8N&#10;P/eT2f79/wAJ+f8Aman89r/xt980P/ejpPYgf8Jcf+3FHwZ/8uZ/+DD+QXsP/wCVL/2+1/4Uef8A&#10;iQP5c3/vkO6PZI/gt8iO9f5DNX3n8CO6/hb8s/k/8OsH3p2bvX4b/Jz4WdYD5B0FPszeeRO5qrqf&#10;tnBYfcNE2xt2YGpnZ3hqar+I/wATqqkfayY4QZFnD4e9+/Jv5Q/8KSNrd4/IH45dgfE/Zu6/5YPZ&#10;OP8AjV0l3FHRYruvH9MYPvDbMT707e2ZR1VS+xd6b17Cqc3N/CqnTV0WPgpad/MsKVVRuFe//9Lf&#10;49+9+9+9+9+9+9+9+9+9+9+9pHZmw9jddYl9v9fbL2nsTAvWzZF8Js3buH2viHr6hIYp65sbhKKh&#10;o2rJ4qeNZJCmtlRQSQB7V3v3v3uPUU8FXBPSVcENVSVUMlNU01THHPT1NPPG0c8E8EitHLDLGxVl&#10;YEMCQRb3Bw+Dwm36JcdgMPi8HjkkeZKDD4+lxlGs0pvJKtLRQwQLJIR6jpufz7dvfvfvbbDicVTZ&#10;Gty9PjMfT5XJR00WRykNHTRZCvho1KUsdbWpGKiqjpY2IjDswQGwt7cvfvestsr+Xv8Aza/5bPdv&#10;ypy/8sTePwm7o+LPyx7+3f8AJKu6L+Wh7Y2NvHpntLsFKM7pOydydYUtTiNwbVqKfE01FesmiqFp&#10;KOhjWl1xVNVMb7+Xh8A/lpsn5V97/wAxz+Yz2z1H2J8we6ur9udAbK2D8e8Xuak6R+Ovx6wG5hvq&#10;XrjZua3tBRbu3LUbk3jDS5CuergH29ZTSuKmt+6LxXPV+Ox+Wo6jHZWho8nj6uMxVdDkKWCso6qI&#10;kEx1NLUJJBPGSo4ZSOPfqDHY/E0dPjsVQ0eMx9JGIqShx9LBR0dLECSI6alp0jggjBY8KoHPvLUU&#10;8FXBPSVcENVSVUMlNU01THHPT1NPPG0c8E8EitHLDLGxVlYEMCQRb3FxeJxWCoKfFYTGY/D4yl8n&#10;2uNxVHTY+gpvNNJUT/b0lLFDTw+WomZ20qNTuSeST7ph/md/y6Pkz338hPid89vgX3P1n1R8zfh9&#10;R9hbZ21ge+cNuPN9F9udddm4/wDhu49mb7l2jHW7m294aWprliqaGknllFc1nppoKaqgKh2R8Hv5&#10;yH8yzcXSvWX8ybcfwT6H+GfWXcGxO5u0Os/iVWdzbz7M+Q2X63yke4ds7D3DluyII8Ftvruoy9NG&#10;1SaapStjf93x1Dx05g2X/fvbLi9vYDBzZCowuDw+Imy1R93lJsXjaKglydUWkf7nISUkEL1dRrnc&#10;65CzXcm/J914/wA3v4n9o/OT+XB8ovip0vPtWl7P7h2ttXDbSqN7ZaswW1o6rC9lbK3ZWHL5XH4r&#10;N1lFCcVt+cIUpZSZSqkAEsD07P2XQ4rbHXtLncRha3cmy9q4XDQZRqKmrKnG1dJhqPHZE4fIVFMt&#10;XTQ1D05BKeMyJa4/Htf+/e/e/e2as29gMjksfmMhg8PXZfFXOMytZjKKqyWO1MWP2FdPA9VR3Y3P&#10;jZefbz7ZaDb238XXZHJ4zB4fG5LMSiXL5DH4yipK7KSh3kEmSq6eCOorZA8rNeVmN2J/J9vXv3v3&#10;v3tjj23t2nzVRuSHA4SHcVXEtPVZ6LFUMeaqqdY4YVgqMqlOK6aFYaWJQrOVCxKPoos+e2LFba27&#10;gqnI1eDwGFw9VmJlny1TisVQY+fJzo88iT5GakgikrZlkqpWDSFiDIx+rG7779797979797971mt&#10;t/y+/wCbf/Lo+Qnyv3d/LF378Mu6vi78v++d3fJTO9A/L+btzaW6+nO3uwdFRvHIbF3b1zDXU25M&#10;DlP4fS0skuQqlqPs6ShhFIZYKivnNv8Ay+PgN8utq/Lbu7+ZB/Me7S6Z378uO2Oots/HXrvrz454&#10;/d8PSPx5+P2D3O2/chsba2X7Ahg3buHJbo3qtPkKySeILTVcdSy1FWKy8F13v//T3+Pfvfvfvfvf&#10;vfvfvfvfvfvfvfvfvfvfvfvfvfvfvfvfvfvfvfvfvfvfvfvfvfvfvfvfvfvfvfvfvfvfvfvfvfvf&#10;vfvfvfvfvfvfvfvfvfvfvfvfvfvfvfvfvfvf/9lQSwMECgAAAAAAAAAhAMEP4cChkgAAoZIAABUA&#10;AABkcnMvbWVkaWEvaW1hZ2UyLmpwZWf/2P/gABBKRklGAAECAQEsASwAAP/hBb5FeGlmAABNTQAq&#10;AAAACAAHARIAAwAAAAEAAQAAARoABQAAAAEAAABiARsABQAAAAEAAABqASgAAwAAAAEAAgAAATEA&#10;AgAAAB0AAAByATIAAgAAABQAAACPh2kABAAAAAEAAACkAAAA0AAAASwAAAABAAABLAAAAAFBZG9i&#10;ZSBQaG90b3Nob3AgQ1MgTWFjaW50b3NoADIwMDQ6MDY6MjggMTQ6MzM6NDMAAAADoAEAAwAAAAH/&#10;/wAAoAIABAAAAAEAAAYqoAMABAAAAAEAAAAkAAAAAAAAAAYBAwADAAAAAQAGAAABGgAFAAAAAQAA&#10;AR4BGwAFAAAAAQAAASYBKAADAAAAAQACAAACAQAEAAAAAQAAAS4CAgAEAAAAAQAABIgAAAAAAAAA&#10;SAAAAAEAAABIAAAAAf/Y/+AAEEpGSUYAAQIBAEgASAAA/+0ADEFkb2JlX0NNAAP/7gAOQWRvYmUA&#10;ZIAAAAAB/9sAhAAMCAgICQgMCQkMEQsKCxEVDwwMDxUYExMVExMYEQwMDAwMDBEMDAwMDAwMDAwM&#10;DAwMDAwMDAwMDAwMDAwMDAwMAQ0LCw0ODRAODhAUDg4OFBQODg4OFBEMDAwMDBERDAwMDAwMEQwM&#10;DAwMDAwMDAwMDAwMDAwMDAwMDAwMDAwMDAz/wAARCAAE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r7tn2Pqv2D9o/ZNmL&#10;9i+w+l6fpenVs/YMfo/R2f0n8z/Qqx1H7Ru61s/aUfZqvT9DZG6LZ/ZE+77V/wByPU/4JfOaSSn6&#10;Oy/tHr50ftKP2aNvpbNu/wDTf0T/AM2//gX8ykz1vtDP+U4/Zeu709m+W/T/APN1/wCAL5xSSU/R&#10;2D9o9bpe79ox9gdv9bZt3RR/yj/5sv3f+vqHTftH+Q9/7U/mbvU+0bOdrNv7Y2/4X/uJ6X5/84vn&#10;RJJT9FdP+0en0fd+1Z9XI9T7R6e6Iv2/tbb/AIL/ALhel/wCVH2n0cKf2p/yjbu3+nu2zkbftf8A&#10;5qv9Dt/7rr51SSU/RP6xsH/Ks/tf/g52b/8A4g/+D7E932n0cyP2p/ylVt2enu2zj7vsv/mp/wBN&#10;u9/9IXzqkkp+is/7R6fWNv7Un1sf0/Q9PdEUbv2Vu/wP/cz1f+HS6l9ojrmz9qfzVHp/Z9nO1279&#10;jbv8L/3M9X/ra+dUklP0dn/aPW6rt/aMfYW7PR2bd0X/APJv/mx/f/6wlZ6/2iz/AJTj9l6bfT27&#10;5f8AQ/8AN1/4AvnFJJT9HYvr+vhz+0o/Zp3ep6ezf+h/pX/m4/8AAv55N077Rv6Lv/aUfZbPU9fZ&#10;G6KY/a0e77X/AKDZ/wAKvnJJJT9E9N+0beib/wBq/wDaj1PtPpz9F+39sbP/AGS9L/rifE+0+j0u&#10;f2p/TL9/q+nu2/rO39o7f+0X/cXZ/wB1l86pJKfopv2j06Z/as/tV8z6e7Zut/nf/NJ+5/hv5pM/&#10;7R6V0ftWf2qyI9Pds3VfzX/mk/f/AML/ADq+dkklP//Z/+0oPFBob3Rvc2hvcCAzLjAAOEJJTQQl&#10;AAAAAAAQAAAAAAAAAAAAAAAAAAAAADhCSU0D6gAAAAAdsDw/eG1sIHZlcnNpb249IjEuMCIgZW5j&#10;b2Rpbmc9IlVURi04Ij8+CjwhRE9DVFlQRSBwbGlzdCBQVUJMSUMgIi0vL0FwcGxlIENvbXB1dGVy&#10;Ly9EVEQgUExJU1QgMS4wLy9FTiIgImh0dHA6Ly93d3cuYXBwbGUuY29tL0RURHMvUHJvcGVydHlM&#10;aXN0LTEuMC5kdGQiPgo8cGxpc3QgdmVyc2lvbj0iMS4wIj4KPGRpY3Q+Cgk8a2V5PmNvbS5hcHBs&#10;ZS5wcmludC5QYWdlRm9ybWF0LlBNSG9yaXpvbnRhbFJlc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Ib3Jpem9udGFsUmVzPC9rZXk+CgkJCQk8cmVhbD43Mj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T3JpZW50YXRpb24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T3JpZW50YXRpb248L2tleT4KCQkJCTxpbnRlZ2VyPjE8L2ludGVn&#10;ZXI+CgkJCQk8a2V5PmNvbS5hcHBsZS5wcmludC50aWNrZXQuY2xpZW50PC9rZXk+CgkJCQk8c3Ry&#10;aW5nPmNvbS5hcHBsZS5wcmludGluZ21hbmFnZXI8L3N0cmluZz4KCQkJCTxrZXk+Y29tLmFwcGxl&#10;LnByaW50LnRpY2tldC5tb2REYXRlPC9rZXk+CgkJCQk8ZGF0ZT4yMDA0LTA2LTI4VDEzOjMyOjQ0&#10;WjwvZGF0ZT4KCQkJCTxrZXk+Y29tLmFwcGxlLnByaW50LnRpY2tldC5zdGF0ZUZsYWc8L2tleT4K&#10;CQkJCTxpbnRlZ2VyPjA8L2ludGVnZXI+CgkJCTwvZGljdD4KCQk8L2FycmF5PgoJPC9kaWN0PgoJ&#10;PGtleT5jb20uYXBwbGUucHJpbnQuUGFnZUZvcm1hdC5QTVNjYWxpbmc8L2tleT4KCTxkaWN0PgoJ&#10;CTxrZXk+Y29tLmFwcGxlLnByaW50LnRpY2tldC5jcmVhdG9yPC9rZXk+CgkJPHN0cmluZz5jb20u&#10;YXBwbGUucHJpbnRpbmdtYW5hZ2VyPC9zdHJpbmc+CgkJPGtleT5jb20uYXBwbGUucHJpbnQudGlj&#10;a2V0Lml0ZW1BcnJheTwva2V5PgoJCTxhcnJheT4KCQkJPGRpY3Q+CgkJCQk8a2V5PmNvbS5hcHBs&#10;ZS5wcmludC5QYWdlRm9ybWF0LlBNU2NhbGluZzwva2V5PgoJCQkJPHJlYWw+MT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VmVydGljYWxSZXM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VmVydGljYWxSZXM8L2tleT4KCQkJCTxyZWFsPjcyPC9yZWFs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WZXJ0aWNhbFNjYWxpbmc8L2tleT4KCTxkaWN0&#10;PgoJCTxrZXk+Y29tLmFwcGxlLnByaW50LnRpY2tldC5jcmVhdG9yPC9rZXk+CgkJPHN0cmluZz5j&#10;b20uYXBwbGUucHJpbnRpbmdtYW5hZ2VyPC9zdHJpbmc+CgkJPGtleT5jb20uYXBwbGUucHJpbnQu&#10;dGlja2V0Lml0ZW1BcnJheTwva2V5PgoJCTxhcnJheT4KCQkJPGRpY3Q+CgkJCQk8a2V5PmNvbS5h&#10;cHBsZS5wcmludC5QYWdlRm9ybWF0LlBNVmVydGljYWxTY2FsaW5nPC9rZXk+CgkJCQk8cmVhbD4x&#10;PC9yZWFsPgoJCQkJPGtleT5jb20uYXBwbGUucHJpbnQudGlja2V0LmNsaWVudDwva2V5PgoJCQkJ&#10;PHN0cmluZz5jb20uYXBwbGUucHJpbnRpbmdtYW5hZ2VyPC9zdHJpbmc+CgkJCQk8a2V5PmNvbS5h&#10;cHBsZS5wcmludC50aWNrZXQubW9kRGF0ZTwva2V5PgoJCQkJPGRhdGU+MjAwNC0wNi0yOFQxMzoz&#10;Mjo0NFo8L2RhdGU+CgkJCQk8a2V5PmNvbS5hcHBsZS5wcmludC50aWNrZXQuc3RhdGVGbGFnPC9r&#10;ZXk+CgkJCQk8aW50ZWdlcj4wPC9pbnRlZ2VyPgoJCQk8L2RpY3Q+CgkJPC9hcnJheT4KCTwvZGlj&#10;dD4KCTxrZXk+Y29tLmFwcGxlLnByaW50LnN1YlRpY2tldC5wYXBlcl9pbmZvX3RpY2tldDwva2V5&#10;PgoJPGRpY3Q+CgkJPGtleT5jb20uYXBwbGUucHJpbnQuUGFnZUZvcm1hdC5QTUFkanVzdGVkUGFn&#10;ZVJlY3Q8L2tleT4KCQk8ZGljdD4KCQkJPGtleT5jb20uYXBwbGUucHJpbnQudGlja2V0LmNyZWF0&#10;b3I8L2tleT4KCQkJPHN0cmluZz5jb20uYXBwbGUucHJpbnRpbmdtYW5hZ2VyPC9zdHJpbmc+CgkJ&#10;CTxrZXk+Y29tLmFwcGxlLnByaW50LnRpY2tldC5pdGVtQXJyYXk8L2tleT4KCQkJPGFycmF5PgoJ&#10;CQkJPGRpY3Q+CgkJCQkJPGtleT5jb20uYXBwbGUucHJpbnQuUGFnZUZvcm1hdC5QTUFkanVzdGVk&#10;UGFnZVJlY3Q8L2tleT4KCQkJCQk8YXJyYXk+CgkJCQkJCTxyZWFsPjAuMDwvcmVhbD4KCQkJCQkJ&#10;PHJlYWw+MC4wPC9yZWFsPgoJCQkJCQk8cmVhbD43MzQ8L3JlYWw+CgkJCQkJCTxyZWFsPjU3Njwv&#10;cmVhbD4KCQkJCQk8L2FycmF5PgoJCQkJCTxrZXk+Y29tLmFwcGxlLnByaW50LnRpY2tldC5jbGll&#10;bnQ8L2tleT4KCQkJCQk8c3RyaW5nPmNvbS5hcHBsZS5wcmludGluZ21hbmFnZXI8L3N0cmluZz4K&#10;CQkJCQk8a2V5PmNvbS5hcHBsZS5wcmludC50aWNrZXQubW9kRGF0ZTwva2V5PgoJCQkJCTxkYXRl&#10;PjIwMDQtMDYtMjhUMTM6MzI6NDRaPC9kYXRlPgoJCQkJCTxrZXk+Y29tLmFwcGxlLnByaW50LnRp&#10;Y2tldC5zdGF0ZUZsYWc8L2tleT4KCQkJCQk8aW50ZWdlcj4wPC9pbnRlZ2VyPgoJCQkJPC9kaWN0&#10;PgoJCQk8L2FycmF5PgoJCTwvZGljdD4KCQk8a2V5PmNvbS5hcHBsZS5wcmludC5QYWdlRm9ybWF0&#10;LlBNQWRqdXN0ZWRQYXBlclJlY3Q8L2tleT4KCQk8ZGljdD4KCQkJPGtleT5jb20uYXBwbGUucHJp&#10;bnQudGlja2V0LmNyZWF0b3I8L2tleT4KCQkJPHN0cmluZz5jb20uYXBwbGUucHJpbnRpbmdtYW5h&#10;Z2VyPC9zdHJpbmc+CgkJCTxrZXk+Y29tLmFwcGxlLnByaW50LnRpY2tldC5pdGVtQXJyYXk8L2tl&#10;eT4KCQkJPGFycmF5PgoJCQkJPGRpY3Q+CgkJCQkJPGtleT5jb20uYXBwbGUucHJpbnQuUGFnZUZv&#10;cm1hdC5QTUFkanVzdGVkUGFwZXJSZWN0PC9rZXk+CgkJCQkJPGFycmF5PgoJCQkJCQk8cmVhbD4t&#10;MTg8L3JlYWw+CgkJCQkJCTxyZWFsPi0xODwvcmVhbD4KCQkJCQkJPHJlYWw+Nzc0PC9yZWFsPgoJ&#10;CQkJCQk8cmVhbD41OTQ8L3JlYWw+CgkJCQkJPC9hcnJheT4KCQkJCQk8a2V5PmNvbS5hcHBsZS5w&#10;cmludC50aWNrZXQuY2xpZW50PC9rZXk+CgkJCQkJPHN0cmluZz5jb20uYXBwbGUucHJpbnRpbmdt&#10;YW5hZ2VyPC9zdHJpbmc+CgkJCQkJPGtleT5jb20uYXBwbGUucHJpbnQudGlja2V0Lm1vZERhdGU8&#10;L2tleT4KCQkJCQk8ZGF0ZT4yMDA0LTA2LTI4VDEzOjMyOjQ0WjwvZGF0ZT4KCQkJCQk8a2V5PmNv&#10;bS5hcHBsZS5wcmludC50aWNrZXQuc3RhdGVGbGFnPC9rZXk+CgkJCQkJPGludGVnZXI+MDwvaW50&#10;ZWdlcj4KCQkJCTwvZGljdD4KCQkJPC9hcnJheT4KCQk8L2RpY3Q+CgkJPGtleT5jb20uYXBwbGUu&#10;cHJpbnQuUGFwZXJJbmZvLlBNUGFwZXJOYW1lPC9rZXk+CgkJPGRpY3Q+CgkJCTxrZXk+Y29tLmFw&#10;cGxlLnByaW50LnRpY2tldC5jcmVhdG9yPC9rZXk+CgkJCTxzdHJpbmc+Y29tLmFwcGxlLnByaW50&#10;LnBtLlBvc3RTY3JpcHQ8L3N0cmluZz4KCQkJPGtleT5jb20uYXBwbGUucHJpbnQudGlja2V0Lml0&#10;ZW1BcnJheTwva2V5PgoJCQk8YXJyYXk+CgkJCQk8ZGljdD4KCQkJCQk8a2V5PmNvbS5hcHBsZS5w&#10;cmludC5QYXBlckluZm8uUE1QYXBlck5hbWU8L2tleT4KCQkJCQk8c3RyaW5nPm5hLWxldHRlcjwv&#10;c3RyaW5nPgoJCQkJCTxrZXk+Y29tLmFwcGxlLnByaW50LnRpY2tldC5jbGllbnQ8L2tleT4KCQkJ&#10;CQk8c3RyaW5nPmNvbS5hcHBsZS5wcmludC5wbS5Qb3N0U2NyaXB0PC9zdHJpbmc+CgkJCQkJPGtl&#10;eT5jb20uYXBwbGUucHJpbnQudGlja2V0Lm1vZERhdGU8L2tleT4KCQkJCQk8ZGF0ZT4yMDAzLTA3&#10;LTAxVDE3OjQ5OjM2WjwvZGF0ZT4KCQkJCQk8a2V5PmNvbS5hcHBsZS5wcmludC50aWNrZXQuc3Rh&#10;dGVGbGFnPC9rZXk+CgkJCQkJPGludGVnZXI+MTwvaW50ZWdlcj4KCQkJCTwvZGljdD4KCQkJPC9h&#10;cnJheT4KCQk8L2RpY3Q+CgkJPGtleT5jb20uYXBwbGUucHJpbnQuUGFwZXJJbmZvLlBNVW5hZGp1&#10;c3RlZFBhZ2VSZWN0PC9rZXk+CgkJPGRpY3Q+CgkJCTxrZXk+Y29tLmFwcGxlLnByaW50LnRpY2tl&#10;dC5jcmVhdG9yPC9rZXk+CgkJCTxzdHJpbmc+Y29tLmFwcGxlLnByaW50LnBtLlBvc3RTY3JpcHQ8&#10;L3N0cmluZz4KCQkJPGtleT5jb20uYXBwbGUucHJpbnQudGlja2V0Lml0ZW1BcnJheTwva2V5PgoJ&#10;CQk8YXJyYXk+CgkJCQk8ZGljdD4KCQkJCQk8a2V5PmNvbS5hcHBsZS5wcmludC5QYXBlckluZm8u&#10;UE1VbmFkanVzdGVkUGFnZVJlY3Q8L2tleT4KCQkJCQk8YXJyYXk+CgkJCQkJCTxyZWFsPjAuMDwv&#10;cmVhbD4KCQkJCQkJPHJlYWw+MC4wPC9yZWFsPgoJCQkJCQk8cmVhbD43MzQ8L3JlYWw+CgkJCQkJ&#10;CTxyZWFsPjU3NjwvcmVhbD4KCQkJCQk8L2FycmF5PgoJCQkJCTxrZXk+Y29tLmFwcGxlLnByaW50&#10;LnRpY2tldC5jbGllbnQ8L2tleT4KCQkJCQk8c3RyaW5nPmNvbS5hcHBsZS5wcmludGluZ21hbmFn&#10;ZXI8L3N0cmluZz4KCQkJCQk8a2V5PmNvbS5hcHBsZS5wcmludC50aWNrZXQubW9kRGF0ZTwva2V5&#10;PgoJCQkJCTxkYXRlPjIwMDQtMDYtMjhUMTM6MzI6NDRaPC9kYXRlPgoJCQkJCTxrZXk+Y29tLmFw&#10;cGxlLnByaW50LnRpY2tldC5zdGF0ZUZsYWc8L2tleT4KCQkJCQk8aW50ZWdlcj4wPC9pbnRlZ2Vy&#10;PgoJCQkJPC9kaWN0PgoJCQk8L2FycmF5PgoJCTwvZGljdD4KCQk8a2V5PmNvbS5hcHBsZS5wcmlu&#10;dC5QYXBlckluZm8uUE1VbmFkanVzdGVkUGFwZXJSZWN0PC9rZXk+CgkJPGRpY3Q+CgkJCTxrZXk+&#10;Y29tLmFwcGxlLnByaW50LnRpY2tldC5jcmVhdG9yPC9rZXk+CgkJCTxzdHJpbmc+Y29tLmFwcGxl&#10;LnByaW50LnBtLlBvc3RTY3JpcHQ8L3N0cmluZz4KCQkJPGtleT5jb20uYXBwbGUucHJpbnQudGlj&#10;a2V0Lml0ZW1BcnJheTwva2V5PgoJCQk8YXJyYXk+CgkJCQk8ZGljdD4KCQkJCQk8a2V5PmNvbS5h&#10;cHBsZS5wcmludC5QYXBlckluZm8uUE1VbmFkanVzdGVkUGFwZXJSZWN0PC9rZXk+CgkJCQkJPGFy&#10;cmF5PgoJCQkJCQk8cmVhbD4tMTg8L3JlYWw+CgkJCQkJCTxyZWFsPi0xODwvcmVhbD4KCQkJCQkJ&#10;PHJlYWw+Nzc0PC9yZWFsPgoJCQkJCQk8cmVhbD41OTQ8L3JlYWw+CgkJCQkJPC9hcnJheT4KCQkJ&#10;CQk8a2V5PmNvbS5hcHBsZS5wcmludC50aWNrZXQuY2xpZW50PC9rZXk+CgkJCQkJPHN0cmluZz5j&#10;b20uYXBwbGUucHJpbnRpbmdtYW5hZ2VyPC9zdHJpbmc+CgkJCQkJPGtleT5jb20uYXBwbGUucHJp&#10;bnQudGlja2V0Lm1vZERhdGU8L2tleT4KCQkJCQk8ZGF0ZT4yMDA0LTA2LTI4VDEzOjMyOjQ0Wjwv&#10;ZGF0ZT4KCQkJCQk8a2V5PmNvbS5hcHBsZS5wcmludC50aWNrZXQuc3RhdGVGbGFnPC9rZXk+CgkJ&#10;CQkJPGludGVnZXI+MDwvaW50ZWdlcj4KCQkJCTwvZGljdD4KCQkJPC9hcnJheT4KCQk8L2RpY3Q+&#10;CgkJPGtleT5jb20uYXBwbGUucHJpbnQuUGFwZXJJbmZvLnBwZC5QTVBhcGVyTmFtZTwva2V5PgoJ&#10;CTxkaWN0PgoJCQk8a2V5PmNvbS5hcHBsZS5wcmludC50aWNrZXQuY3JlYXRvcjwva2V5PgoJCQk8&#10;c3RyaW5nPmNvbS5hcHBsZS5wcmludC5wbS5Qb3N0U2NyaXB0PC9zdHJpbmc+CgkJCTxrZXk+Y29t&#10;LmFwcGxlLnByaW50LnRpY2tldC5pdGVtQXJyYXk8L2tleT4KCQkJPGFycmF5PgoJCQkJPGRpY3Q+&#10;CgkJCQkJPGtleT5jb20uYXBwbGUucHJpbnQuUGFwZXJJbmZvLnBwZC5QTVBhcGVyTmFtZTwva2V5&#10;PgoJCQkJCTxzdHJpbmc+VVMgTGV0dGVyPC9zdHJpbmc+CgkJCQkJPGtleT5jb20uYXBwbGUucHJp&#10;bnQudGlja2V0LmNsaWVudDwva2V5PgoJCQkJCTxzdHJpbmc+Y29tLmFwcGxlLnByaW50LnBtLlBv&#10;c3RTY3JpcHQ8L3N0cmluZz4KCQkJCQk8a2V5PmNvbS5hcHBsZS5wcmludC50aWNrZXQubW9kRGF0&#10;ZTwva2V5PgoJCQkJCTxkYXRlPjIwMDMtMDctMDFUMTc6NDk6MzZaPC9kYXRlPgoJCQkJCTxrZXk+&#10;Y29tLmFwcGxlLnByaW50LnRpY2tldC5zdGF0ZUZsYWc8L2tleT4KCQkJCQk8aW50ZWdlcj4xPC9p&#10;bnRlZ2VyPgoJCQkJPC9kaWN0PgoJCQk8L2FycmF5PgoJCTwvZGljdD4KCQk8a2V5PmNvbS5hcHBs&#10;ZS5wcmludC50aWNrZXQuQVBJVmVyc2lvbjwva2V5PgoJCTxzdHJpbmc+MDAuMjA8L3N0cmluZz4K&#10;CQk8a2V5PmNvbS5hcHBsZS5wcmludC50aWNrZXQucHJpdmF0ZUxvY2s8L2tleT4KCQk8ZmFsc2Uv&#10;PgoJCTxrZXk+Y29tLmFwcGxlLnByaW50LnRpY2tldC50eXBlPC9rZXk+CgkJPHN0cmluZz5jb20u&#10;YXBwbGUucHJpbnQuUGFwZXJJbmZvVGlja2V0PC9zdHJpbmc+Cgk8L2RpY3Q+Cgk8a2V5PmNvbS5h&#10;cHBsZS5wcmludC50aWNrZXQuQVBJVmVyc2lvbjwva2V5PgoJPHN0cmluZz4wMC4yMDwvc3RyaW5n&#10;PgoJPGtleT5jb20uYXBwbGUucHJpbnQudGlja2V0LnByaXZhdGVMb2NrPC9rZXk+Cgk8ZmFsc2Uv&#10;PgoJPGtleT5jb20uYXBwbGUucHJpbnQudGlja2V0LnR5cGU8L2tleT4KCTxzdHJpbmc+Y29tLmFw&#10;cGxlLnByaW50LlBhZ2VGb3JtYXRUaWNrZXQ8L3N0cmluZz4KPC9kaWN0Pgo8L3BsaXN0Pgo4QklN&#10;A+kAAAAAAHgAAwAAAEgASAAAAAAC3gJA/+7/7gMGAlIDZwUoA/wAAgAAAEgASAAAAAAC2AIoAAEA&#10;AABkAAAAAQADAwMAAAABf/8AAQABAAAAAAAAAAAAAAAAaAgAGQGQAAAAAAAgAAAAAAAAAAAAAAAA&#10;AAAAAAAAAAAAAAAAAAA4QklNA+0AAAAAABABLAAAAAEAAgEsAAAAAQACOEJJTQQmAAAAAAAOAAAA&#10;AAAAAAAAAD+AAAA4QklNBA0AAAAAAAQAAAB4OEJJTQQZAAAAAAAEAAAAHjhCSU0D8wAAAAAACQAA&#10;AAAAAAAAAQA4QklNBAoAAAAAAAEAADhCSU0nEAAAAAAACgABAAAAAAAAAAI4QklNA/QAAAAAABIA&#10;NQAAAAEALQAAAAYAAAAAAAE4QklNA/cAAAAAABwAAP////////////////////////////8D6AAA&#10;OEJJTQQAAAAAAAACAAE4QklNBAIAAAAAAAQAAAAAOEJJTQQIAAAAAAAQAAAAAQAAAkAAAAJAAAAA&#10;ADhCSU0EHgAAAAAABAAAAAA4QklNBBoAAAAAA0kAAAAGAAAAAAAAAAAAAAAkAAAGKgAAAAoAVQBu&#10;AHQAaQB0AGwAZQBkAC0AMQAAAAEAAAAAAAAAAAAAAAAAAAAAAAAAAQAAAAAAAAAAAAAGKgAAACQA&#10;AAAAAAAAAAAAAAAAAAAAAQAAAAAAAAAAAAAAAAAAAAAAAAAQAAAAAQAAAAAAAG51bGwAAAACAAAA&#10;BmJvdW5kc09iamMAAAABAAAAAAAAUmN0MQAAAAQAAAAAVG9wIGxvbmcAAAAAAAAAAExlZnRsb25n&#10;AAAAAAAAAABCdG9tbG9uZwAAACQAAAAAUmdodGxvbmcAAAYq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AkAAAAAFJnaHRs&#10;b25nAAAGK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E/8AAAAAAAADhCSU0EEQAAAAAAAQEAOEJJ&#10;TQQUAAAAAAAEAAAAAjhCSU0EDAAAAAAEpAAAAAEAAACgAAAABAAAAeAAAAeAAAAEiAAYAAH/2P/g&#10;ABBKRklGAAECAQBIAEgAAP/tAAxBZG9iZV9DTQAD/+4ADkFkb2JlAGSAAAAAAf/bAIQADAgICAkI&#10;DAkJDBELCgsRFQ8MDA8VGBMTFRMTGBEMDAwMDAwRDAwMDAwMDAwMDAwMDAwMDAwMDAwMDAwMDAwM&#10;DAENCwsNDg0QDg4QFA4ODhQUDg4ODhQRDAwMDAwREQwMDAwMDBEMDAwMDAwMDAwMDAwMDAwMDAwM&#10;DAwMDAwMDAwM/8AAEQgAB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6+7Z9j6r9g/aP2TZi/YvsPpen6Xp1bP2DH6P0dn9&#10;J/M/0KsdR+0butbP2lH2ar0/Q2Rui2f2RPu+1f8Acj1P+CXzmkkp+jsv7R6+dH7Sj9mjb6Wzbv8A&#10;039E/wDNv/4F/MpM9b7Qz/lOP2Xru9PZvlv0/wDzdf8AgC+cUklP0dg/aPW6Xu/aMfYHb/W2bd0U&#10;f8o/+bL93/r6h037R/kPf+1P5m71PtGznazb+2Nv+F/7iel+f/OL50SSU/RXT/tHp9H3ftWfVyPU&#10;+0enuiL9v7W2/wCC/wC4Xpf8AlR9p9HCn9qf8o27t/p7ts5G37X/AOar/Q7f+66+dUklP0T+sbB/&#10;yrP7X/4Odm//AOIP/g+xPd9p9HMj9qf8pVbdnp7ts4+77L/5qf8ATbvf/SF86pJKforP+0en1jb+&#10;1J9bH9P0PT3RFG79lbv8D/3M9X/h0upfaI65s/an81R6f2fZztdu/Y27/C/9zPV/62vnVJJT9HZ/&#10;2j1uq7f2jH2Fuz0dm3dF/wDyb/5sf3/+sJWev9os/wCU4/Zem309u+X/AEP/ADdf+AL5xSSU/R2L&#10;6/r4c/tKP2ad3qens3/of6V/5uP/AAL+eTdO+0b+i7/2lH2Wz1PX2RuimP2tHu+1/wCg2f8ACr5y&#10;SSU/RPTftG3om/8Aav8A2o9T7T6c/Rft/bGz/wBkvS/64nxPtPo9Ln9qf0y/f6vp7tv6zt/aO3/t&#10;F/3F2f8AdZfOqSSn6Kb9o9Omf2rP7VfM+nu2brf53/zSfuf4b+aTP+0eldH7Vn9qsiPT3bN1X81/&#10;5pP3/wDC/wA6vnZJJT//2ThCSU0EIQAAAAAAUwAAAAEBAAAADwBBAGQAbwBiAGUAIABQAGgAbwB0&#10;AG8AcwBoAG8AcAAAABIAQQBkAG8AYgBlACAAUABoAG8AdABvAHMAaABvAHAAIABDAFMAAAABADhC&#10;SU0EBgAAAAAABwAIAAAAAQEA/+EYB2h0dHA6Ly9ucy5hZG9iZS5jb20veGFwLzEuMC8APD94cGFj&#10;a2V0IGJlZ2luPSfvu78nIGlkPSdXNU0wTXBDZWhpSHpyZVN6TlRjemtjOWQnPz4KPHg6eG1wbWV0&#10;YSB4bWxuczp4PSdhZG9iZTpuczptZXRhLycgeDp4bXB0az0nWE1QIHRvb2xraXQgMy4wLTI4LCBm&#10;cmFtZXdvcmsgMS42Jz4KPHJkZjpSREYgeG1sbnM6cmRmPSdodHRwOi8vd3d3LnczLm9yZy8xOTk5&#10;LzAyLzIyLXJkZi1zeW50YXgtbnMjJyB4bWxuczppWD0naHR0cDovL25zLmFkb2JlLmNvbS9pWC8x&#10;LjAvJz4KCiA8cmRmOkRlc2NyaXB0aW9uIHJkZjphYm91dD0ndXVpZDoyN2VmMDU3Yi1jYWEyLTEx&#10;ZDgtOTlmNy1jNmFhNWUyNjcyZWInCiAgeG1sbnM6ZXhpZj0naHR0cDovL25zLmFkb2JlLmNvbS9l&#10;eGlmLzEuMC8nPgogIDxleGlmOkNvbG9yU3BhY2U+NDI5NDk2NzI5NTwvZXhpZjpDb2xvclNwYWNl&#10;PgogIDxleGlmOlBpeGVsWERpbWVuc2lvbj4xNTc4PC9leGlmOlBpeGVsWERpbWVuc2lvbj4KICA8&#10;ZXhpZjpQaXhlbFlEaW1lbnNpb24+MzY8L2V4aWY6UGl4ZWxZRGltZW5zaW9uPgogPC9yZGY6RGVz&#10;Y3JpcHRpb24+CgogPHJkZjpEZXNjcmlwdGlvbiByZGY6YWJvdXQ9J3V1aWQ6MjdlZjA1N2ItY2Fh&#10;Mi0xMWQ4LTk5ZjctYzZhYTVlMjY3MmViJwogIHhtbG5zOnBkZj0naHR0cDovL25zLmFkb2JlLmNv&#10;bS9wZGYvMS4zLyc+CiA8L3JkZjpEZXNjcmlwdGlvbj4KCiA8cmRmOkRlc2NyaXB0aW9uIHJkZjph&#10;Ym91dD0ndXVpZDoyN2VmMDU3Yi1jYWEyLTExZDgtOTlmNy1jNmFhNWUyNjcyZWInCiAgeG1sbnM6&#10;cGhvdG9zaG9wPSdodHRwOi8vbnMuYWRvYmUuY29tL3Bob3Rvc2hvcC8xLjAvJz4KICA8cGhvdG9z&#10;aG9wOkhpc3Rvcnk+PC9waG90b3Nob3A6SGlzdG9yeT4KIDwvcmRmOkRlc2NyaXB0aW9uPgoKIDxy&#10;ZGY6RGVzY3JpcHRpb24gcmRmOmFib3V0PSd1dWlkOjI3ZWYwNTdiLWNhYTItMTFkOC05OWY3LWM2&#10;YWE1ZTI2NzJlYicKICB4bWxuczp0aWZmPSdodHRwOi8vbnMuYWRvYmUuY29tL3RpZmYvMS4wLyc+&#10;CiAgPHRpZmY6T3JpZW50YXRpb24+MTwvdGlmZjpPcmllbnRhdGlvbj4KICA8dGlmZjpYUmVzb2x1&#10;dGlvbj4zMDAvMTwvdGlmZjpYUmVzb2x1dGlvbj4KICA8dGlmZjpZUmVzb2x1dGlvbj4zMDAvMTwv&#10;dGlmZjpZUmVzb2x1dGlvbj4KICA8dGlmZjpSZXNvbHV0aW9uVW5pdD4yPC90aWZmOlJlc29sdXRp&#10;b25Vbml0PgogPC9yZGY6RGVzY3JpcHRpb24+CgogPHJkZjpEZXNjcmlwdGlvbiByZGY6YWJvdXQ9&#10;J3V1aWQ6MjdlZjA1N2ItY2FhMi0xMWQ4LTk5ZjctYzZhYTVlMjY3MmViJwogIHhtbG5zOnhhcD0n&#10;aHR0cDovL25zLmFkb2JlLmNvbS94YXAvMS4wLyc+CiAgPHhhcDpDcmVhdGVEYXRlPjIwMDQtMDYt&#10;MjhUMTQ6MzM6NDMrMDE6MDA8L3hhcDpDcmVhdGVEYXRlPgogIDx4YXA6TW9kaWZ5RGF0ZT4yMDA0&#10;LTA2LTI4VDE0OjMzOjQzKzAxOjAwPC94YXA6TW9kaWZ5RGF0ZT4KICA8eGFwOk1ldGFkYXRhRGF0&#10;ZT4yMDA0LTA2LTI4VDE0OjMzOjQzKzAxOjAwPC94YXA6TWV0YWRhdGFEYXRlPgogIDx4YXA6Q3Jl&#10;YXRvclRvb2w+QWRvYmUgUGhvdG9zaG9wIENTIE1hY2ludG9zaDwveGFwOkNyZWF0b3JUb29sPgog&#10;PC9yZGY6RGVzY3JpcHRpb24+CgogPHJkZjpEZXNjcmlwdGlvbiByZGY6YWJvdXQ9J3V1aWQ6Mjdl&#10;ZjA1N2ItY2FhMi0xMWQ4LTk5ZjctYzZhYTVlMjY3MmViJwogIHhtbG5zOnhhcE1NPSdodHRwOi8v&#10;bnMuYWRvYmUuY29tL3hhcC8xLjAvbW0vJz4KICA8eGFwTU06RG9jdW1lbnRJRD5hZG9iZTpkb2Np&#10;ZDpwaG90b3Nob3A6MjdlZjA1N2EtY2FhMi0xMWQ4LTk5ZjctYzZhYTVlMjY3MmViPC94YXBNTTpE&#10;b2N1bWVudElEPgogPC9yZGY6RGVzY3JpcHRpb24+CgogPHJkZjpEZXNjcmlwdGlvbiByZGY6YWJv&#10;dXQ9J3V1aWQ6MjdlZjA1N2ItY2FhMi0xMWQ4LTk5ZjctYzZhYTVlMjY3MmViJwogIHhtbG5zOmRj&#10;PSdodHRwOi8vcHVybC5vcmcvZGMvZWxlbWVudHMvMS4xLyc+CiAgPGRjOmZvcm1hdD5pbWFnZS9q&#10;cGVnPC9kYzpmb3JtYXQ+CiA8L3JkZjpEZXNjcmlwdGlvbj4KCjwvcmRmOlJERj4KPC94OnhtcG1l&#10;dGE+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Ao8P3hw&#10;YWNrZXQgZW5kPSd3Jz8+/+4ADkFkb2JlAGQAAAAAAP/bAEMAAQEBAQEBAQEBAQEBAQEBAQEBAQEB&#10;AQEBAQEBAQIBAQEBAQECAgICAgICAgICAgICAgMDAwMDAwMDAwMDAwMDA//AAAsIACQGKgEBEQD/&#10;3QAEAMb/xADSAAAABgIDAQAAAAAAAAAAAAAHCAYFBAkDCgIBAAsQAAIBAwQBAwMCAwMDAgYJdQEC&#10;AwQRBRIGIQcTIgAIMRRBMiMVCVFCFmEkMxdScYEYYpElQ6Gx8CY0cgoZwdE1J+FTNoLxkqJEVHNF&#10;RjdHYyhVVlcassLS4vJkg3SThGWjs8PT4yk4ZvN1Kjk6SElKWFlaZ2hpanZ3eHl6hYaHiImKlJWW&#10;l5iZmqSlpqeoqaq0tba3uLm6xMXGx8jJytTV1tfY2drk5ebn6Onq9PX29/j5+v/aAAgBAQAAPwDf&#10;49+9+9+9+9+9+9+9+9+9+9+9+9+9+9+9+9+9+9+9+9+9+9+9+9+9+9+9+9+9+9+9+9+9+9+9+9+9&#10;+9+9+9+9+9+9+9+9+9+9+9+9+9+9+9+9+9+9+9+9+9+9+9+9+9+9+9+9+9+9+9+9+9+9+9+9+9+9&#10;+9+9+9+9+9+9+9+9+9+9+9+9+9+9+9+9+9+9+9+9+9+9+9+9+9+9+9+9+9+9+9+9+9+9+9+9+9+9&#10;+9+9+9+9+9+9+9+9+9+9+9+9+9+9+9+9+9+9+9+9+9+9+9+9+9+9+9+9+9+9+9+9+9+9+9+9+9+9&#10;+9+9+9+9+9+9+9+9+9+9+9+9+9+9+9+9+9+9+9+9+9+9+9+9+9+9+9+9+9+9+9+9+9+9+9+9+9+9&#10;+9+9+9+9+9+9+9+9/wD/0N/j3rN/zFv5yfYG0ux9zdHfE2vxWBg2Tk6/b28e3KnGYzcWQye48fIa&#10;PK4nZVDl456GGko5llp5a+anmeeVS1N4okWWer3Yn82P57bF3DTZ4d75feEEc0b1u3N94bAbi29l&#10;YEfW1HUwPTRVMCP9GkoKqnmtwsoHvbE+BPzb2f8AN/p997YqgTbO/Np1dJgeztkfcrUjBZyppDU0&#10;eUxMrHyyYrIqkr0Msyhw0U8Da3p2djxe/e6gv5nP8zhPhjFh+susMRhN1d5brwxzhOdNRU7d6/27&#10;PUtR0WYzGPopIZKusq3iqPsaPzxqgj+4n1RGOKfXW/4dp/mC/wB4DuL/AGYfLeczLIcZ/c7rs7f8&#10;SzGUUowX8I+2CWJQsE8hW13uAfexb/LI/mb0/wAz6fLdZ9mYnD7U712ph/44y4PzU+29/wC26eaO&#10;jrM1haOsklkpa2lkli++ofK6lXE8B8flip7effvZF/n1839pfB7qKDeeQxkW6d/7urKvBdZ7Iere&#10;iizeWpKdZ8llsrVRK7x43GpLDJWNGNbtJDToyNOJU1U96/zd/n3vHcc24IO7pNmU5nllods7K2pt&#10;LGbcxkUiyIKSGDI0dXVVMaCRtLZGrqZLhGMhZEK26/y1f5we6e5ewMD8f/lH/BZN3bvqY8V132lh&#10;sbSbfhzu4pQTS7Y3lhqLx0UdVXP+zjqvHwQRvMY6Z6fXIJvew/797BD5G9/bF+MXTe9e6uxKiVdv&#10;7Pxyyw42kaP+K7jzdbMtFgttYaKUgNVVtS8cKFvRGpaaUpDFI66h/df85r5sdo7lra/Zm96LpPaX&#10;3DtiNn7Ew2ErJqWlSbXS/wAW3XuGkqa+sqdIVZ5Imp6eQ6itLEraAZX4Yfzuu49rb3wm0Plnk6Ps&#10;XrXN10OPq+wYMBisPvbY5qX8UGVqIduRUtJksdCxBrInpPuxHeWKaVoxTy7YdLVU1bTU9bRVEFXR&#10;1cEVVSVdLLHUU1VTVEYlgqKeeIlXjdSGR1JBBBBIPvP7ZNzbkwWzduZ7d26MpSYTbW18Nk9w7gzN&#10;c5josVhcNRPkcpkauQAkRwwRvI5AJsDYE+9Rn5WfzuvkZ2LvHL4v44ZKDpfq+grpqbC5CPCYTOb/&#10;AN00VPMyRZXOZHcNNVQ48VGlJ0osfBHJCD4pKqoGolA/Hr+dR8vurN04lu1dy0venXnnpYM5t7c2&#10;HwOL3NFjQVjqarbu7sFTUtQtaEUFDkvu4WOrVGGcyrt79QdsbK7z6y2X2511kzltmb8wlPnMJVyI&#10;sNVHHIzU9ZjsjToziKro6iOakrIdbeOeKSO5039iR7971k/5hP8AOe7B212Pujpf4lVeGwWP2Xkq&#10;rAbm7hrMZjNy5HM7hx8ppstQ7JxuYjnx8VDSyrJTtXVFPO9Q6s9OIoljlnrn64/nB/PPYO46bM5L&#10;t2LsbEis+5yW0t+7V2xXYbKRtIXkpvvcPSUWRpF5IQUNdCF49JUBfe2h8L/l1sX5ndK4rtbaEDYX&#10;LU9U+A35sypqY6qv2du6kgSesxzToF89JNHIlTQVYRfNC66kjmSaGM2nv3uj/wDmefzWa34q7h/0&#10;E9FY/C5ruX+GUWT3hufPQNkMH1zTZWFK3EY2DDgotblamldau07iCnhkgZkqGlaOKhvF/wA2v+YL&#10;jM//AHhb5C5TJTPNHLU4vKbN67qcBUokjyNT/wAEjxCQQI/kZWNIsTgadLL44yuzN/LX/mLYj5w7&#10;QzmE3Ph8dtDu/YFHRVe78BiXn/u/uLC1kn2kG8NqRVsktRFB57QVlHNLK1NI8P70izoRZ9797rb/&#10;AJjn8wfb/wAGtg4VMVhqPePcfYC5FNh7Vrp5YsPj6LG6I8ju7dj0jLMKKCSWOOCmiZJKuUmOOSNI&#10;55otYPOfzbv5geb3AdwL8gMhhWSeSWkw+D2d1/R7fo43YMtKMVNipUqESwCmtM72vqdiWJvB/lif&#10;zZsv8ld2UXx++QlJh6Dtivoayp2NvvCUseJxPYEmLpHyGRweawsX7NFllpo5amCSkCU1SkckYhp5&#10;kjWpvf8AfvZY/l58pti/D3pLcPcm+YZ8oKOemwe09rUU0dNkd47xykcj4jb9JUzBkhUrFNU1dQyt&#10;4aaGaVY5XVIpNSLtP+cT86+xdzVeYwfacPVuA+9NRiNnbD23tqHH4yBKkTU8NTmMzR1eRrW0oizG&#10;qqmiezaYY0keMnt+BP8AOr7Jqewds9U/LqvxG59r7syVJgsX29TYnG7dzu1ctkJVpMW+7qHBxU+P&#10;qsa8pjimqo6aGanDGomedFYDaM9+9orsjsLafU2wt39mb7ykeF2fsbb+T3LuHJOrSNT43FUzVMy0&#10;8CeqaeSwip4IwXlkZI0BdgDqDfI/+df8se0N2Zdemc9B0Z1slTU0+AxOHwu38tvGvxgYpTV259zZ&#10;ynrGjrJF9bR4r7eKK4jBmKeeR1+Mf87b5P8AWW7sVTd95WLvLrKoqoabOQVeG2/hN94WglkVZ8lt&#10;rOYOno46qeEapPtsosqzC8QnptQmj28tlbz2z2LtDbG/dl5anz20t5YHF7l23maQSLBksLmaNK/H&#10;1aRzKsiF4nUtHIiuhurqrAgKf3xd0jR5JHWOONWd3dgqIijUzuzcAAckn3qp/OH+dr2rk9+7h6/+&#10;IeWxWzevtu11Xhv9KkmFxG4tz75qaSVqatyu3os/FVUNDipSGFC/2j1ckemp8tOziCMoHUH85H5x&#10;dabnocpufsan7e2wtX5cxs3feB28kORppakzVKUO48HR02Ro5QHdadkneGP0hqeWNFj97c/xa+Se&#10;w/ll0rtTunr4zU2OzyT0WawFbLFLlNpbpxhEOc2zlWiABkp5CrxShVE8Dw1CqqSqPZhvfvev7/My&#10;/m7bg6E3xlfj98aI8LN2Ft3RB2H2RmqCnzmP2lk56dKmPbW1cRUFqWpyMCupr6iujlggYmnEEkwk&#10;aCmbav8ANy+f+19xQbgl73q90RrUQzVu3t1bS2VkNu5OGKwaino6TH08tPG4UB2x89PL9Ssikkna&#10;V/l5/PXa/wA5esclmGxVJs/tXYs1Bjux9k0tXLV0UL5CJzit07cnqQJWxuQMM4jilLS00sckEryh&#10;Yqiewb373VD/ADMv5lOO+E+Fw2x9iYnF7t753ti3zOHxuZ80m3NmbYNTJQJurctNRywz1D1E8M0G&#10;Ooo5IxI0U0ssqJEsc+txU/zaf5glRuI7j/2YXK08wnkljxNNs/r2PbsUTzpMKQYM4k07xqI1RWlV&#10;5NOoGQl3LbBH8sP+aTL8wMhX9Odw4nB7Z7tw2EkzmFymB8tFt/sjDY4iPLyUmLq3kNHlKRGjqKil&#10;imdJ4jLPAkMcEkaXO+/eyZ/OP5mbI+E3Tc/Y25KJtx7ozdZJt/rrZFPVJSVG6NymlapvV1JDNT46&#10;kQCavq1jcopSNFaaaJG1P9+fzffnxvbcdRnaPuYbDoWqGmoNrbG2ntXH7fxcZ1hKaI5akra2pQBz&#10;zX1k7Gykm6ra0n+XH/OP3v2V2PtfoX5VNgshkd7V1Ft7YvbeLxtLt6qn3VXSfbYvAb0wuLRKBv4j&#10;O0dNR1lDT0yxzMiTRSLKZodkP372EvevdOyPjx1LvfuXsStai2psbDvk64QhGrcjVzTJQ4jB4yNy&#10;oerr6yWCjpkZgDJIuplW7DUH73/nQfM3tTc2Qqevt3UfR2yBVVAw21dl4nC1+USgMp+zbPbvz9LU&#10;VlTVrHYSyUn2kDNcrTJxYcPiB/O7702TvbDbc+UuSpe1Or8vXw0WU3bFgMTht+bKiqpggzNKdtwU&#10;tNkqSDUXqaSopTUMgvBUAoIZdtTGZPHZrG4/M4itpclictQ0mTxmRopkqKPIY6vp1qqKtpKiIlZI&#10;pY3WSN1JDKQRwfc73ByeTx2FxuQzOXraXG4nE0NXk8nka2ZKejx+OoKdqqtrauolIWOKKNGkkdiA&#10;qgk8D3qTfLr+d73xvjema2/8XsjR9U9X4rI1FHh91vgMZmN+70paacomarTuinqKfGU9SFWWCigo&#10;1qI0a09QxYxxgv0J/Og+ZXVe58bUdibupe8diieljzW1t44nCUGXbHowSqlwW78FS09ZDWGMftyV&#10;pqodQu8DEsTt8dG90bF+Q3VGy+5Otq+XIbP3ziRksc1THHDkKCohqHoMrhctTxPIsVZQ1cU9JVRr&#10;I6rLGwV3WzEV/fvetx/MZ/nJ73657I3T0N8VDgaCs2VW1WA3t2/k6Ck3JUrumjbwZTBbJwuSSSgR&#10;cbMr01VW18FSJZ1kSGGNIVnqKudhfzfPnxsfcVPnKvub+/lCtT9xX7X31tXa2SwGTjJUvSyti6Si&#10;rqZCEAH2FbAVudJGpr7YPwc+ZmyPmz03B2Ntuibbm6MJWR7f7F2RUVSVdRtfcopVqb0lSArVGOq0&#10;JmoKto0LqHjdVmhlRTme/e6X/wCZ3/NLf4h5Cl6Z6bxmE3J3flcNHl85lc6stbgOtMTk0/3DyVOL&#10;p2T7zK1ceqpp6WWZI4IvDPOk0c8cT6/VH/Nq/mC0m4V3GfkPlaufyo8uLrNm9cy7eniWV5GpmwK4&#10;haZEYSMheGNJAunS6mOMpsj/AMs3+ZTjvmxhczsffeJxe0u+dk4tMzmMbhvNHtzee2BUx0D7q21T&#10;Vks09O9PPNDBkaKSSQRtLDLFK6StHBa9797r4/mG/Pba/wAGessZl1xFLvHtTfc9fjeudlVNXJSU&#10;MjY+BXym6tyTU/7q4zHtLTrJFCVmqZZY4I3iUzVNPq17l/m5fzANx7hbcEffNZtxVqHmosFtrZ+x&#10;aDb1BGwIWlXH1ONnapjW5sa+Wof6EuSBa5v+WX/N03B37vjGfH35LpgqfsLcCSRdd9kYehp8Dj93&#10;5Omp2qZdsboxMBWkpslOiO1BPRRwwVDAU3gjnMRqNgD372Xj5TfJTYXxM6W3T3R2CZ6nHYNYKDCY&#10;GhdI8puzdWS1R4PbOMeQMqSVDqzyzMrLDAk07KyxMDqMdu/zkfnJ2VuWsye2ux6XqLbRqRJitn7C&#10;2/t/7eggiqFmp1rNwZ2kqslVykIgnZ6hYZPUFgjR2jJwfg5/Oz7Xx2/9udefLrKYvemwNyV9HhF7&#10;ShwmJ29unZFVWzLS0OU3BDt+Kloa/FREqK1/tEq401VHlqGQwS7VisGAZSGVgGVlIIYEXBBH1B99&#10;+0vvfee2eudnbo39vPKwYPaezMBldzbjy9TrMOPw2FonyGQqmSMM7lY420xxqXdrKiliAdQ75Ofz&#10;tvk/2bu7K03QmVi6N6yp6qamwcFJhtv5vfeaoIpGWDJblzmcp6yOlnmGmT7bFrEsItEZ6nSZpGz4&#10;3fzr/lb1duzFJ3TnIu9etpJ6emzmJy2I29ht44/HsypUZDbW5sLTUjS1ca+sQ5TzxS2MeuAv5029&#10;+t+wtp9s7C2h2ZsTKR5rZ++dv4zcu3skitG1RjcrTLUwrUQP6oZ47mKogkAeKRXjcB1IC19+96uP&#10;z1/nV9lQdg7k6q+Itfi9q7X2llK3BZXtypxOK3Hnd2ZXHSvRZN9p0WciqcfS4tZQ6QVT0009QFWe&#10;J6dGCsRXqv8AnFfOvrrc1Nl872jB2ngDWLPltn7923tybH5GF6r7ioipcvhKSkyNE+lpEhNNVCJL&#10;reGRY0QbbvxF+UuxPmD0lt7uPYsc2NFZNPhN2bXrJkqMhs7eWMijkzG3aypjVFmVVmhqKWoVF81N&#10;NDKUidmiQzfv3uh3+Z7/ADZc38at31fx/wDjzTYSu7Vx9BS1G/d85yiTL4zYUmVpEr8Xg8FiJWEF&#10;XlTTyRVVRJVpJTU6SRxmKeZ5BTUhYH+bf/MCwe4V3C/f1fnGaoimq8LntnbBrNvV0Ubl3pGxVPi4&#10;Vp43BKsaFoJALaXUhSNn3+XH/MG2/wDOXYGZXK4ii2d3H1+MfHv3adDPPLiK+iyIePG7v2o9WWlN&#10;DUSRSRTU0jyS0koEckkiSQTTWRe/e6vv5lP8xjDfB/aWFwG1cVi9396b9oqmu2nt3LyTNgtuYGmn&#10;NHNvLdtPQyxVMlO86vT0NJFLEamSOe0yLTyX1nMp/Nr/AJguTz/94V+QuUxsyTSS02Lxezeu6bAU&#10;yPIki0/8EkxDwTonjVVNWsrkatTN5JC1838sL+axW/KvPnorvTH4XCdzLjK7K7R3Rgo/4dgux6PF&#10;xNV5XGSYRiwo8tS0yvV6YHMFTDHO6x0zQBJrvvfvZSPml8vNi/C/pbJdqbvppc5lqusXbuw9m0lR&#10;HTV27t3VdJLVUdAahw329HCkT1FfWaH8USnSkkzwxSamPY/84L557+3JVZvG9ux9c4pqsVGN2lsL&#10;a+2aHCYuJJPJFTCrzFLW5CqX6B/va2YN9LBTp92O/wAvb+dBv7c/Ye1ulPltUYPM0W8slT4HbPc1&#10;HjqHbeSxW4MhJ4MTj984rDxw46WjqpmipY6+lpqZqZ2V6oTRPJNT7NHv3sN+3+2NldGdZb07c7Fy&#10;ZxOzNh4Sozmbq40WaqkjjZaejx2Op3ZBLV1lRJDSUcOtfJPLHHcar+9Qf5Dfzp/l92purKv1Xuam&#10;6L69WpqocFt7bOIweT3LLjmDw01VuTducpqmd60o5L/w4UsCHTpjLxiUiF8U/wCd58i+u93YjE/I&#10;+upe5+sK+vgps1lHwuHwnYW16GefTNlcHkNvQUtPXiAO00lFkKd5JgqxRVVMOfe3Lt3cOE3dt/Bb&#10;r21k6TNbc3PhsZuHb+ZoJPNQ5bCZqiTJYrJ0Uw/VFPBLHLG35Vgfbz7wVVVTUVNUVtbUQUlHSQS1&#10;VXV1UsdPTUtNTxmWeoqJ5SFSNFBZ3YgAAkkAe9Tz5n/zuu49073ze0PiZk6PrrrXCV02PpOwZ8Bi&#10;sxvbfBpn8U+Vp4dxxVVJjcdMwJo4kpPuzHaWWaJpDTxFt6U/nOfNfrDdFDX723vQ91bQ+4i/jG0N&#10;74PBUc9TRGW9W2I3Rt2kpa6lqtBYQSSvUQI1i9NKo0nbv+Onfexvk105srunryolfbu8cc8zUFXp&#10;GSwOZoah8fndu5aJf01FFVRSwswGiRQs0RaKSN2G3373rvfzKP5we7Om+wtw/H74vLgot17QqXxX&#10;YPamYoKXcKYTcUShqzbGz8HXB6J6qhf9nIVeQiqI1mEtOtOHiM3uozZP83f597N3DBnZu7pN50y1&#10;K1Fdtre21NpZTb2UjAjV6OeOgo6SrpomESg/w+spnF3KupkcttYfAn5u7O+cPUUu9cVjV2tvzadZ&#10;S4LszY/3f3q4LMVVO1Rj8piqpgskuMyMccslFJKiurxzwNraBpHPJ797qB/mc/zOY/hjHiOsOsMR&#10;hd1d57qwozxOeFTU7c6/25U1L0VDmMxQ0TwvV1tW8NR9lRfcRhBGKioDRNFFUa6//DtP8wX+8B3F&#10;/sw+W85mWQ4z+53XZ2/4lmMopRgv4R9sEsShYJ5CtrvcA+9i7+WR/M3pvmfTZXrPszFYjane+1MQ&#10;2bdMIstNtrf22qaWKjqs3hKWslllpq2mlljFfQGR10utRTt4/LFTW8e/eyJ/P35xbT+DnUdLvCvx&#10;cO6+wd41tXg+s9jyVpoI8zkqKBJ8tmstUxq8iY3GJNA9WYlLvJLT06tGZxNHqr71/m7/AD73juOb&#10;cEHd0mzKczyy0O2dlbU2ljNuYyKRZEFJDBkaOrqqmNBI2lsjV1MlwjGQsiFbdf5av84PdPcvYGB+&#10;P/yj/gsm7t31MeK677Sw2NpNvw53cUoJpdsbyw1F46KOqrn/AGcdV4+CCN5jHTPT65BN72H/AH72&#10;BvyP+QOw/jB05vLujsWplTAbToQ1PjaQxnK7kztY/wBtg9s4aOQgNVVtQyRIzEJGuqaVkhjkddRD&#10;ur+cx82u0Nz1+R2bvqk6V2g1SWw+zNjYbA1clDSxS6qb+J7sz9HUZGsqSoUVEiSQU8jailLCjeMG&#10;X+GH87ruPa298JtD5Z5Oj7F61zddDj6vsGDAYrD722Oal/FBlaiHbkVLSZLHQsQayJ6T7sR3liml&#10;aMU8u2HS1VNW01PW0VRBV0dXBFVUlXSyx1FNVU1RGJYKinniJV43UhkdSQQQQSD7z+2Tc25MFs3b&#10;me3dujKUmE21tfDZPcO4MzXOY6LFYXDUT5HKZGrkAJEcMEbyOQCbA2BPvUX+VX87r5G9jbxy2N+O&#10;OSi6V6voqySmw1YuEwOc3/uajppmWPK53JZ+mq4KD7myTLRY6JHhH7T1VQNTMg/j1/Oo+X3Vm6cS&#10;3au5aXvTrzz0sGc29ubD4HF7mixoKx1NVt3d2CpqWoWtCKChyX3cLHVqjDOZV2+eo+1tld49abM7&#10;a66ygzOzN94SmzuDrSqx1CxSloarH5CnVm8NXR1CS0lZAWJinikjJup9iN7971kf5g/86DsHbfY2&#10;6OmPiTV4fBY/ZeTrNvbm7hrcVjtx5LM7ixs5pMvQ7Jxmainx8VDTTLJTmvqKadql1MlN4oVjmnrp&#10;64/nB/PPYO46bM5Lt2LsbEis+5yW0t+7V2xXYbKRtIXkpvvcPSUWRpF5IQUNdCF49JUBfe2l8L/l&#10;vsj5ndJYjtraNLLhMlDWS7d31s+qqEqqzaG8aCmiqK/FmqQKKimljmhqqGqCL5YJE1pHMssMZsvf&#10;vdH/APM8/ms1vxV3D/oJ6Kx+FzXcv8MosnvDc+egbIYPrmmysKVuIxsGHBRa3K1NK61dp3EFPDJA&#10;zJUNK0cVDeL/AJtf8wXGZ/8AvC3yFymSmeaOWpxeU2b13U4CpRJHkan/AIJHiEggR/IysaRYnA06&#10;WXxxldmf+Wx/MWw3zi2jncJuXDY/Z3duwKSjq927fxcszYHcGDrJftKfd+1UrHeeOAT2graOWSRq&#10;aR4f3pFnS1nvv3utv+Y5/MH2/wDBrYOFTFYaj3j3H2AuRTYe1a6eWLD4+ixuiPI7u3Y9IyzCigkl&#10;jjgpomSSrlJjjkjSOeaLWDzn827+YHm9wHcC/IDIYVknklpMPg9ndf0e36ON2DLSjFTYqVKhEsAp&#10;rTO9r6nYlibwv5Yf82XL/JbdlH8f/kLS4bH9sV1BWVOxd9YWlTFYrsKXF0zV2SwOYwsA8FFllpo5&#10;aqCSlCUtTHHJGIqeZIlqr3vfvZY/l58pti/D3pLcPcm+YZ8oKOemwe09rUU0dNkd47xykcj4jb9J&#10;UzBkhUrFNU1dQyt4aaGaVY5XVIpNR/tD+cT87uxNx1GXw/atP1hhBVioxe0dgbY23S4zHRxzrNDF&#10;NlM3S1uSrCQiLKKuteN/UBEiO6E+HwJ/nV9k1PYO2eqfl1X4jc+192ZKkwWL7epsTjdu53auWyEq&#10;0mLfd1Dg4qfH1WNeUxxTVUdNDNThjUTPOisBtGe/e0R2V2LtDqLYG7+zd/ZeHBbO2PgchuLcGTm9&#10;XgoMfCZWjp4V9U1RM2mGmp4wXmldIowzuoOoR8j/AOdf8se0N2Zdemc9B0Z1slTU0+AxOHwu38tv&#10;GvxgYpTV259zZynrGjrJF9bR4r7eKK4jBmKeeR1+Mf8AO2+T/WW7sVTd95WLvLrKoqoabOQVeG2/&#10;hN94WglkVZ8ltrOYOno46qeEapPtsosqzC8QnptQmj289l7x212HtHbO+9mZelz2094YPGbk25ma&#10;MuabJ4bMUaV2PrI1kCuuuN1JR1V1N1dVYEBTe+LukaPJI6xxxqzu7sFREUamd2bgADkk+9T75xfz&#10;re3tyb7z+wfiZmaPr7rfbeTrMQvZUGPxWd3Z2E9FO1PNmMU+bgnpsZi5WXVRLBAauSMLM9RGJTSx&#10;E36o/m8fOnrLctJmcl23P2fhVnifKbQ7GxOJzGKylOjDyQpkqOGnyNGxW4WSkrIwCbusgGn3t3/E&#10;P5TbF+YXSW3u5NjQz4sVk9Tg92bWrZo6nI7O3ji443y+36uphCpMoWWGppKhVXzU00MrRxOzxRmc&#10;9+9//9HflzX8S/g2W/g//F3/AIZX/wAK/wAx/wAXL7V/sf8AgV+1/ndP+c9P+q4v7+a9kf4h/EK7&#10;+LfefxT7yp/iX8R838Q/iHmb7z777n9zzeTV5fJ6tV9XN/cP3sG/8J7/AO8P+m35Afbfef3U/wBF&#10;mA/jWi32H94f72p/dj7n8+b7b+L+D/afL72s/fvei1/Nq/j3/Dg3yG/vB5/N/FdmfwzzeXx/wH/R&#10;zh/4J9r5OPH9vovo9OvX+b+65PdkP8o4Zlv5hPx6GF+71/f76OR+1Yqv8GXrHNNk/uzwvi8YNw31&#10;bSF9en3vP+/e9Tv/AIUFruD/AGYPoxqkSf3VPTdWuGYibxHcC72rzuYIW/b1CmOJ1afVYrq40e6A&#10;/a+6p/jX+lHrb+7f3X94v7/bO/gP2X/Az+Nf3ipv4X9pf/dvn8fj/wBqt7+kF797ob/4UBf3i/2W&#10;HqL7L/j1/wDTlR/x/R5vJ/Ff7i5n+7uvR6PFo+/1a/7fj08396kfv3v6DfwfXNr8OPi4u4hVrl16&#10;F6sWoWuFqxYhs2kFCKkH1BxT+LVr9d/1+vV7NL7r6/mp/wB4v+G/vkr/AHX8v8S/upgPufD59f8A&#10;d3+/mJ/vff7f1af4T97rv6dN9fo1e9ET373ue/yOP7w/7Iniv4195/Df9KfYn90fubeH+733FL9z&#10;/D7f7p/iv8T1X/3b5fdwftL74/jn9yt3/wB2NX95f7r7g/u9ovr/AI5/CZv4To083+48dre/m2T+&#10;fzzfc+X7nyyfcefX5/PrPl83k9WvVfVq5v8AX3i97LP/AAnh/vD9z8qbfef3U8HUV9dv4f8A3h8m&#10;4dP23k58321/P4v7Ph8v+6fezP7970AP5gf94/8AZ3flP/enz/xP/Tfv/wC1+48nk/u5/HZf7naf&#10;Lz4/4R9j4rcaNOn029k+927fyQhuA/PPa5wzVYxw657IO7RT38Lbf/gyimWvsD+1/FTjCL2/dEf+&#10;sd0r373pv/z3P7w/7O3j/wCMfcfwv/QpsX+6flt4f4J/Gcx959tb8fxP7/VfnVf8W90v+zJ/DX+8&#10;H+zb/GP+633X8e/099S/YfaavJf+/VD9z5tPHg8Pk+51/t+HX5P29Xv6Fvv3vXA/4UPf3g/up8WP&#10;tvuf7rf3h7a/jOjV9n/eD+G7f/u157eny/bfxbxX50+S3596v3v3v6OfSi7jTprqRd4LULu1esth&#10;LulawWq13GNq0gza1Q/EgqfLrH+qv7E33VF/Oo/vD/sgPZH8E+8+x/vb1p/er7W3j/u9/fOl8f33&#10;58P8R/h/0/t6L+m/vSc9+97yf8oL+8f/AA3v0L/eTz69HYH8F+68n3P93P8ASZmP4P5PLz4/Hf7b&#10;8eDxafTb3Zb7Ab5Uf3h/2WH5H/3R+8/vX/oG7f8A7sfw+33/APeH/R7kf4L9jfjzfc+LxX/tW9/O&#10;49+97WP/AAnu/vF/oV+QX3Pl/un/AKUdu/wS/n8H94v7pj+9Hj1fta/tv4Rr0eq2nXxo97B/v3v5&#10;1HyRTPx/IfviPdYrBuZO5OzU3AMgb1wzK70rVyIqj/x08uvVbi/049gt7vP/AJAw3H/s2vZDY/yf&#10;3cHQufG49bS/a+dt84A4PSqeg1OsT+IuOIvuLfU+9vH373pD/wA5j+Nf8OGd0fxT7r7H+D9Vf3b8&#10;/wDmv4L/AKKsN5/sv+bX8R+/v/zc8nurf2e7+WP/AHi/2fX4yf3X/wCLl/pC/wAp/wA9/wAe7/Aa&#10;3+9//Af1f8Wn736+n/V+jV730vfverX/AMKGf41/pE+M3n+6/u7/AHL7E/hev/gH/Gv45jP494P+&#10;bvg/hvm/2nx+9dP27YH+M/xzC/3d+8/vB/Fsd/Av4fr+/wD4z94n8M+x8fq83n0eK3Oq1vf0o6X7&#10;n7am+98H3ngh+7+18n233PjHn+28vr8eu+jVza1+fef3SX/Pt/jn+yYbR/hf3X8O/wBmA2V/eT7b&#10;yaP4T/crcn2v3+njwff/AGf6v93eG3PvTz9+97+f8u4Zlfg58Wxnvu/vv9Dm0TB94xab+DNRatua&#10;Cb/tfw80vgH4i0D2c32Sn+Y4u4G+C/yiG2RI2R/0S7hapEYmLf3fURtu0nwerSMUK0vf06b6/Tf3&#10;oK+/e9xD+Qr/ABr/AGSvdP8AFPuvsf8AZgN8f3b8/wDmv4L/AHM235/sv+bX8R+/v/zc8nu7D3Gr&#10;fvPs6v8Ah32v8Q+1n+w+98v2f3niP2v3fg9fi16fJo9Wm9uffzW83/Fv4zl/4991/HP4pX/xn72/&#10;3n8W+7f+I/d6ufL5tfkv/av7bPexb/wnnXN/6Qvkw0Aq/wC7Z2Z14uTZR/kJza5vJHBiY/8AHUQH&#10;I+L/AGkye9pP373oU/zNF3Gvzz+Tg3T5P4n/AKRpWpfI0rN/dxsNSNs+xmJOn+EGh0AekLYL6bey&#10;K+7T/wCTD/eH/hwjqH+C/efw3+Adp/3u+2t4f7vf6M8r9t/EL/7p/iv8M02/3b4ve7j7971Cv5+/&#10;94/9m467/iPn/u5/oG29/dq3k+y8v998/wDxzTf0fc+Txea3q8f2+rjT7o09jX8a/wC8P+zFdC/3&#10;S+8/vT/pm6w/u7/D7fffxv8AvrRfwz7W/Hk82jTfi/14v7+ir79717v+FCP94/8AQx8e/tfP/dH/&#10;AEn7l/jmnyfbf3j/ALqf79bzW9Hk+2/jHj1c216eNXvVQ9+9/RH+K/8AeH/ZYfjh/e77z+9f+gbq&#10;D+8/8Qt9/wD3h/0e47+NffW4833Pl8tv7V/Y8+6zv5wC7jb+Xx3sNuCpY36+bOCkF5/7uL2ViGyp&#10;sPV4woU1Gn/dPk1ft6/ejh7973Zf5LP94P8AZAOtP41919j/AHr7L/ut9zq0f3f/AL7Vev7TV/ur&#10;+I/xC1uNWq3u1v2F3eH94P8AQr2//dP7n+9P+i7f/wDdr7LV95/eD+6dX/BvtNHq8v3Pj8dudVre&#10;/nIe/e9oX/hPEu4xs75SNVLUf3SO5eqVwjMP8kO41xedO6VhP/HQUxw/lH9DH72O/fvfz0PmP/eH&#10;/ZtPkz/ev7z+P/6ee2P4h99bzav78V32+jT6PD4vH9v4v2vFo8X7en2W73dL/Ig/vH/s62W/g/n/&#10;AIP/AKFN7/3t0eT7f+E/xvEfw/z6fTf+I/Z6NX+Nvz73G/fvelp/O8/vD/s+m6f4195/Df8AR11v&#10;/dH7m3h/u9/BW+5/h9v90/xX+J6r/wC7fL7qK9nC/l9jcZ+bvxY/us0y5P8A03bCNUYPLr/u4M3G&#10;d4K3hBOg4j74SX9OjVqstz73/vfvesv/AMKH13B938VWIq/7rCn7eVGQD7EbgaTbpkFQY+fKaYL4&#10;fL/ZEvi/3d71p/eWDz+eH7by/c+WP7fwa/P59Y8Xh8fq16radPN/p7+ktsxc4uz9qLuex3Ku2sEu&#10;4dLO6/xwYuIZbS0hLEfceSxY3/r7UvunX+eZ/Gv9kXrP4X919j/pa68/vJ4P81/BbV3g+9/5tfxH&#10;7C3/ADc8fvTJ9+974H8rL+8X+yAfGn+9H/Fy/ufmftv89/x7v99sp/dD/gR6v+LT9l9PT/qPRp92&#10;Aeys/OL+Nf7Jt8pP7v8A3X8V/wBAfang+y/4F+D+5lZ9/wDb/nX9v5baPX/qPXb38+X373tw/wDC&#10;f/8AvF/srvbH33l/u1/pyr/7v+Xzf8D/AO4+G/vB9v5PR4v+AlvH/uzyX593v+/e/m+dqDMr2h2Q&#10;u4/u/wC8K793gM99+xau/jI3DUDKfeMbky+fX5CT+q/tBe9gP/hPkM5/p674an+4/u0OosYMtpZv&#10;tP44286U7e86jgyfbjKeIkXC+S31Pva99+96LH82f+8X/DgnyH/vJ5fuP4xtD+F6vN4v7u/6PMT/&#10;AAD7bzf2ftfHr0enyeS3N/dc3uyL+Ub/ABr/AIcJ+PX8E+68n32/P4l9v+j+C/6MM1/FPu9Xp8Xj&#10;vfV/a06f3NHvee9+96m//Cgr+8X+zEdH/c/8el/oXn/gn+e/4+L+/GR/vR+r9v8A4Dfwf9Hq/wBX&#10;xo90D+1/1OubbtLrVdsirbcjb/2au31oBeubNncVMMUKMfmUz+Px/wC1W9/SB9+90L/8KA13H/ss&#10;3T7UXk/uuO7qdc/42lA/irbHyx255lQ6SmgZDlxw2i3J96k/v3v6EHwlXcC/Dz4vLugVa5xeheql&#10;rFrwBXLGNl0YohWj9QlFP4vJ5P3NV/L+5q9mg918/wA1QbjP8v35Kf3WaZcn/dXbxqjB5df93Bv3&#10;EneCt4QToOI++El/To1arLc+9EX373ue/wAjj+8P+yJ4r+Nfefw3/Sn2J/dH7m3h/u99xS/c/wAP&#10;t/un+K/xPVf/AHb5fdwftL74/jn9yt3/AN2NX95f7r7g/u9ovr/jn8Jm/hOjTzf7jx2t7+bZP5/P&#10;N9z5fufLJ9x59fn8+s+XzeT1a9V9Wrm/194veyz/AMJ4f7w/c/Km33n91PB1FfXb+H/3h8m4dP23&#10;k58321/P4v7Ph8v+6fezP797+f58/l3Gvzb+VA3StQuTPefYjUoqhaT+7j7imbZ7KP8AjmcQaEwn&#10;/jnp9lC927/yQf7wf7Pltn+Dfc/w7/Rx2R/ezwavF/d/+EJ9t97p48X8V/hltXHk8f5t73Sffvem&#10;5/Pa/vB/s7lF/F/uv4X/AKF9if3V82rwfwb+LZb7z7O/Gn+Jff6rf29V/dMXsy/wxXcbfLn4yDaQ&#10;qWz/APp46rahFKLvpXetG1aZgfT4BTiU1Gv0eLXr9N/f0Kffvet9/wAKHv7w/wB1/it9t95/dT+P&#10;9u/xrRb7D+8P8O27/dj7n8+b7b+L+D/afL71gPfvf0d+mf7x/wCh/qn++Pn/AL3f6Nti/wB6fuvJ&#10;9z/eP+69L/HPufN6/J9z5derm978+xJ91RfzqP7w/wCyA9kfwT7z7H+9vWn96vtbeP8Au9/fOl8f&#10;3358P8R/h/0/t6L+m/vSc9+97yf8oL+8f/De/Qv95PPr0dgfwX7ryfc/3c/0mZj+D+Ty8+Px3+2/&#10;Hg8Wn0292W+y/wDyy/jX+ysfJf8Au391/eL/AGX/ALl/gP2X/Az+Nf6Osl/C/tL/AO7fP4/H/tVv&#10;fzv/AH73tDf8J403ENm/KOSp8/8AdNtzdVphNQP2394kxWcbdHia1i/2zYfyAHgaLgXF9jr373//&#10;0t/j3rPfzF/5Ne/N29ibk7x+JdBi85HvXJV24N69Q1eVxu38hj9y5GZ63K5nY1blmp6CSjq5C802&#10;OnqYpIJmIpvNFIsNNV3sP+U389d97ipsD/oJyuzaeSVVrdyb8zGC27t3FwsSpqqmc1E1TOoI5joK&#10;Wol5BEZXn3tjfAz4TbO+EHT7bGxGQXc2+d01lNn+zN7ml+0/j+dgpjT0ePxdO15IcZj0aSKhhkYs&#10;WkmnbS87op3/AH73UP8AzN/5ZFN8z6bFdmdZ5XEbU732piFwiPm2lpttb+21TSy1lLhM3VUcUstN&#10;W00sshoK8Ruul2p6hfH4pabXZ/4aN/mE/wAa/gn+y9V3k+6+3/iX9/OsP4Lo/V93/FP414/Fp9V7&#10;6v7Onyej3sTfyyP5ZFN8MKbK9mdmZXEbr733XiGwjvhGlqdtbB21UyxVlVhMJVVkUUtTW1MsUZr6&#10;8xoulFp6dfH5Zam3j372Rn57/CDZ/wA4epKfZmUya7W35tGsrM51pvf7Vq1MHlqumWDI4vKUiMjS&#10;43IrFClYkbB1aKGdNTQiN9Vnd/8AJ/8A5gG1M/V4Sl6Tj3jSwTNHSbl2hvfZFXgMrCJDGtXSNmMh&#10;RVkSNa4Sto4JQLFo1B922/y1f5Pm6emuwMD8gPlH/BY93bQqY8r131bhslSbghwW4ogRS7n3lmaL&#10;yUUlVQv+9jqTHzzxpMI6l6jXGIfew/797BH5GdBbE+TnTm8+l+xaWSXb27qBI4q+lCDJ7fzVFMtb&#10;g9yYeV/0VNFUpHKoJ0yKHhlDQyyI2or3N/Je+bXW+7KzF7G2Tje6NpNUT/wXeGzdxbcxbVFF5CaV&#10;czt3dVZRVdHVePSZo41ngV7rHUygBiY/4Y/yRO5Nz74wm7/lnjKLrrrXCVsGRq+vqbcGJzW9d8eA&#10;ienxVRPtqarpMbj5WAWtkkq/uymqKOGJ3FRDthUtLTUVNT0VFTwUlHSQRUtJSUsUdPTUtNTxiKCn&#10;p4IgFSNFAVEUAAAAAAe8/tl3Jt3B7w27n9pbmxlNmtt7pwuV27uHD1ql6PLYPN0MmMy2Mq0UgmKe&#10;nlkikAIurHn3qOfKr+SF8i+vd4ZbK/HChpO5+schkJqjCYwZzDYHsDa1FUT3hxWdodx1FLTV60+t&#10;YUrqCpd5grSy0tMOPaC6B/ko/MHsveGOpu2Nt0PRuwIayFs/uPP5/bedz81Ajqaum2vtnbNXWSTV&#10;bKbRNXPTU45bysV8bbenUfVOyujutNmdS9dYsYbZmxMJTYLB0RZZKhooi01VkMhUKq+arrKh5aus&#10;nKgyzyySEXY+xG9+96zP8wj+S9v3dHYm6u6viVBgsvRbxyNVn9y9NVuRott5HFbhrn+4ytfsbK5a&#10;SLHS0dXMZal6CqqaY00jFKYzQukNPXT13/J0+em+NyUWFy/U1J1xiJZoVyO7d77w2jHh8XTySaXn&#10;ai2/W1+QqWVdTCOlo5DwAxTUD72y/hj8SNjfDHpTFdS7Oq5s5kJa2bcW+N41lMlHXbw3fX08VNXZ&#10;VqONpBTU0cUMNNRUgkfxQRoHeWZpZpDY+/e6Q/5nX8qWr+Vu4f8ATp0blMHgO5lxVLjN27Z3BI+P&#10;wPZFLiKcU+IyEWahST7LMQU6JQq1RGaeoiSBZJaXwNJLQ/jf5Rf8wfI5yLCP8f6zGl6xqSbLZLfP&#10;W0ODpUjkKS1suQhzEgeFQC4MCyM4/wA2rkgHZf8A5bH8unDfB3aOdze5czj94927/pKOk3buDFxT&#10;Lgdv4Ojl+7p9obVesRJ5IDPaetrJY42qZEh/ZjWBL2e+/e63f5jn8vnb/wA5dgYZsVl6LZ3cfX4y&#10;Emwt2V0E8uIr6LIhJMltDdaUgaU0NRJFHLDUxpJLSSgyRxyJJPDNrEZv+UT/ADBsNm6jCxdBVObW&#10;Kp+3p8xhN89c1GEr42k8cVZT1tXloGjif9X+VRwug5kROQLvP5Yn8pnLfGjdtL3/APISrwuS7XoK&#10;GtpdibHwdUMriOv5MpTPQZHP5fNRWhrcs9NJLSwRU2umpo5JJBLPO8TUt7vv3ssfy8+LOxfmF0lu&#10;HpvfM0+LFZPTZzae6aKGOpyOzt44uORMRuCkppiqTKFlmpqunZl81NNNEskTsksepT2d/Ju+d2wd&#10;0VmG2/1hRdpYFZqj+Fbw2TuzaiY3JUscxWJ6jFbjraHIUkpQo7xT02i5Kxyy6GYHo+Bf8lPsil7B&#10;2z2r8uaLD7a2vtTIUWexfUVLlsduLObpy1DItZjI93VuFlnoKXGxyhJJ6WOpmmqNLQSpCjMzbRXv&#10;3tFdkde7T7Z2Fu/rPfeLjzWz987fye2tw412aNqjG5WmammannT1Qzx3EtPPGQ8UipIhDqCNQ35G&#10;/wAkr5X9abwyC9J4Wl7065qayaTA5bHZzbW393YygkkvS0O6sBuGqolaojB0NUY15oZNPlK0+vwo&#10;6/GT+SH8neyt246p7+oKXozrajro5M40+awG4d+52hhbVNQ7Xw+AnraaneYgw/d5OaMQg+ZKeqCi&#10;KTbs2Xs7bXXm0ds7E2ZiKXA7T2fg8ZtvbmGow4psZhsPRpQ4+jjaQs7aI0UF3ZnY3Z2ZiSVN74ui&#10;SI8ciLJHIrI6OoZHRhpZHVuCCOCD71VfnF/JK7Sxe+twdg/ELF4zeewtxZCtzD9US5fD7c3JsSWr&#10;k+6qcZtypz01LQ1+LjZpPs4vuY6qKMJTiOpZfM5R+pP5Mnzj7F3TSYjdvX+N6f235of4tvHe25tt&#10;1tPRUrNeY47B7WrK2urKjQG8UQijiLaVkqIQ2sbb/wAW/jbsL4ndLbU6X6+SWfG4GKWszWerIkiy&#10;m7d1ZHTLnd0ZVYywEtTIoWOIOywQJDToxjhX2YX373r/AP8AM0/lF7g793xk/kF8aHwVP2FuBI5e&#10;xOt8xXU+Bx+78nTU600W59r5acLSU2SnREWvgrZIYKhganzxzmUVFNu2f5Qn8wLce4KTBVHRjbXh&#10;qJzFVbh3NvfYVNt/FxK2iSrq6jF5KrqJYwbemjpp5GHKRsASNo7+Xn8Dds/Brq7JYNstSbv7S31U&#10;UGU7I3rS0clHRVEuPhdMVtfb0NQTKMZjjNUeKWYLLUSyyzyJEHjp4LBPfvdUP8zL+WtjvmxhcNvj&#10;YmWxe0u+dk4t8Nh8lmfNHtzee2BUyV6bV3LU0cU09O9PPNNPjq2OOQRtLNFLE6SrJBrgVH8oz+YT&#10;Bm3wY+PlbO6Vf2yZSn351k2EmRuUrEyj5lUERUh/Xpdf0uiyAoNgT+WF/K5k+H1Zke4e38phNy93&#10;5zDSYPEY7AvPWbe64wWQZZctT0mSqlj+8ylYEjhqatIFSGNZIKd5Y5pZJLmffvZM/nH8M9kfNnpu&#10;frncla23N0YSsk3B11venpUq6ja+5RStTWq6YlWqMdVoRDX0iyIXUJIjLNDE66ou+P5Pfz82buCs&#10;w1D03BvugglkWj3RsremzavB5WFG0ippos3XUFfCG+oSsoYX/wBp92k/y4v5OG8+suxdtd8/KtMJ&#10;Q5fZNfSZ7YnUuKylBuOSl3RQv58buHemaxbS0F8fMqVFFR4+pqFedY5ZZ1WIwy7Hvv3sKO8ul9i/&#10;IbqjenTfZNBLkNn75xJxuRWmkjhyFBUQ1CV+KzWJqJUkWKsoauKCrpZGjdVljUsjrdTqHd5fyV/m&#10;d1ru2uoettp47u/ZElZOMHuva24Nt4XJGiLM1HHuHa+6K2kqKaqKD937U1NOrCwqCWUEafiB/JC7&#10;z3nvfDbi+VGNperOr8RWQ12U2lT7iw2Z35vSOBxJFh6Y7amrKXG0kxGirqaipWpVPTDBqcTQ7aOM&#10;xmOwuNx+GxFFS43E4mhpMZjMdRQpT0ePx1BTrS0VFSU8QCxxRRoscaKAFUADge53uDk8Zjs1jchh&#10;svRUuSxOWoavGZPHVsKVFHkMdX07UtbRVdPKCskUsbtHIjAhlJB4PvUs+X38kLvXZe981uL4s46k&#10;7U6wy9bUV+L2lPuHD4TfeyoZ5TK2Gqf7zT0lNk6WDUEpaqnqjUug0zU4ZPNKDHRv8lf5ndlbtoaH&#10;snaeO6Q2RHWQDObr3TuDbeayQogytWR7e2vtetq6ipqgh/a+6NNTsxsagFWA28ejel9i/HnqjZfT&#10;fW1BLj9n7GxIxuOWpkjmyFfUTVD1+VzWWqIkjWWsrquWerqpFjRWlkYqiLZQK/v3vW8/mOfycN79&#10;ldj7o76+Kq4LIZHe1dW7h311JlMlS7eqp91V0n3OUz+y81lHSgb+IztJU1lHXVFMsczO8MsiyiGG&#10;rzY/8nv5+by3BR4au6bg2JQTyxrWbo3rvTZtJg8VC7aTU1MWErq+vmC/UpR0Mz/7T72uvg58M9kf&#10;CbpuDrnbda2490Zusj3B2LveopUpKjdG5TSrTWpKYFmp8dSIDDQUjSOUUvI7NNNK7HM9+90w/wAz&#10;v+VpJ8vshRdydPZbCba7uxOGiwubxefaek292Rh8ddsRHU5OmWQ0WUpELwQVMkDxzxmKCd4UhjlX&#10;X/pv5Rv8wipzaYT/AGXyup2asakfKVO+us4sJEkbESVr5MZkoYQoLgpqZxZUVnKqdkP+Wb/LZx3w&#10;mwWb3tvvKYndvfO98bFiMxlMMs0u39l7YWoSufae2ausihnqGqZ44Z8lWSRRiVoYI4okSFpKi1v3&#10;73Xz/MM+BW1/nL1jjcOuVpNn9q7Fmr8j1xvaqpJauihfIRIMrtbccFMRK2NyBhgMksQaWmljjniS&#10;ULLTz6ue5v5Qn8wLbm4KvBU/Rjbohp5xFS7h2zvfYVTt/KRM2iOrpKjKZKkqIoyb+mspoJFHLxqC&#10;Cblf5Zf8ozP9Ab2xPyD+Sc2Gn7GwEc8nX/W2HrKbN47Z2Sqqd6OXcu5szTF6WryMUbutDT0bSQU7&#10;H7jzyziIU9/vv3svPyl+Nmw/ll0ruvpbsETU2OzyQVuFz9FFFLlNpbpxhM2D3NillIBkp5CySxFl&#10;E8DzU7MqSsfepD23/Jk+cfXW6avEbS6/xvcG2/NN/Cd47J3Ntuip62lVrwnI4PdNZRV1HUaCvliM&#10;UkQbUsdRMF1k3fwc/kl9p5Dfe3OxPl1jsZsvYu3MhQ5tOqYMxidw7m3tUUc/3VJi9yVWBmqaHH4y&#10;RljasjWpkqpYy9OY6V2Mse1QqhQFUBVUBVVQAFAFgAB9APfftMb12ZtnsXaG59hb0xNPntpbywOU&#10;21uTDVZkWDJYXM0b0GQpHkhZZELxOwWSN1dDZkZWAI1EPkz/ACRvlB1tvDJTdB4uDvHrSsrJJsFU&#10;U+d25gN8YShnlP2+N3Rh9wVNDDUTQgrGavGvIkoHmaGmu0Ubd8cv5JXyv7L3hj17swtL0X1zTVkM&#10;mey2Rzm2twbuydBHJeqodq4Db1VWqtRIBoWoyTwwx6vKFqNHhfbz656+2l1PsPaPWuw8TFg9nbHw&#10;GN23t3FxM8v2uMxdMtNB5qiUl5pnsZJ55GLyyM8jszsxK09+96uXz0/kqdk1HYG5u1fiLQ4ndO2N&#10;2ZOsz2U6iqsti9uZ3auVyM7VmTj2jW5uWnx9VjDIzyQUslTDPTgiCJKhVUgjXWP8m753b+3RR4bc&#10;HWFF1bgWmp/4rvDe27NqPjcbSyTBZXp8VtytrshVyhA7pFBTaLgLJLFrVjtr/EX4tbE+H3SW3unN&#10;iyTZIUc0+b3ZuishSnyG8d5ZOKOPMbirKaNnWFWWGGnpadXbw00MMReV1aVzN+/e6If5nX8pnL/J&#10;bd1Z8gPj5W4bHdr5CioqbfWxs7VJisRv58XSpj8dnsNmnBio8qlNHFTTx1WmmqUjjkMtPMkjVNI2&#10;B/lD/wAwTN56lwc3Q0+30mqjT1Ocz2+OvIMDjo1fRLWVVZQZWpkkiX6/5JDM7jmNH97PH8uf+Xzt&#10;34M7AzK5LM0O9O4d/fYS783fQUs1PiaKjx6l6DaG1FrAs/8AD6aSSSWSpmSOWrlIlkiiVIYIbH/f&#10;vdYH8yb+XNg/nDtTCZ/bOXxuzu8dh0VVQ7U3Jk4ZWwm4sBUzGsl2duyWjR6hKdahnqKGriSU00kk&#10;9oZFqJLa0OQ/lGfzB6DNSYVfj7W15WrSliymP3z1rNhalZXCRVceRkzCKkRBDM0wRkF/IqEEC+P+&#10;WL/Kmq/ilnz3n3lksDn+5nxdTjdo7c2/JLkMF1tSZamamzFdJmpljFbl6inkeidoIhT08TTpFLVe&#10;cSR3de/eyl/ND4i7F+Z3SuV6p3fO2Fy1PVJn9h7zpqaOqr9nbupIHgo8isDlfPSTRyPTV9IXXzQu&#10;2l45khmj1Newf5Ovz22RuStwuK6kpOxcVDNKuP3bsjeW0JsLlYEayzxUe4K2gyNOSCPRV0URvfTq&#10;AJ92M/y9v5MG/wDanY21O7PlnFg8NSbMyVJuHbHTlBkqPceSye4sfJ9zichvjLYiSXHw0lHMsVTH&#10;Q0lTUtUyKEqTDCjw1GzL797Dft/qfZXefWW9Oo+xcYctszfmEqMHm6SN1hqo45GWoo8jjqh1cRVd&#10;HURw1dHNobxzxRyWOm3vUN7+/ko/MHrTeGRpup9t0PeWwJqyZsBuPAZ/beCz8NA7saSm3Rtnc1XR&#10;yQ1aqLStQvU054byqW8aiB8U/wCSF8it/wC88Rlfknj6PpzrDHV8FVm8Sc/hc7v7ddFBLrkxOEo9&#10;s1FXT0CT6DDLWV1VHJCrCSKmqPoNuPb2Aw21MBg9rbcx1Lh9vbaw+NwGBxFEnio8VhsPRJjsXjqS&#10;PnTFBBGkUa34VQPbv7wVVLTVtNUUVbTwVdHVwS0tXSVUUdRTVVNURmKenqIJQVeN1JV0YEEEggg+&#10;9T35nfyRO5Nsb4ze7/iZjKLsXrXN1s+RpOvqncGJwu9dj+cmeoxVPPuWakpMlj4mJWikjq/uwmmK&#10;SGV0NRMXPpj+S582eyN10WM33srG9LbRFRGMzvDeG4ttZaWnpVIapXD7a2tXVlZV1OgnwpIsFOze&#10;l6mPkjbs+PPQ2w/jP0/szpfrilmh21s7HvAKytMT5XOZWtqGrs1uHMzxKqyVVZUySTSFVCoCsUap&#10;EiIo0+/e9eD+ZV/J83T3L2BnvkB8XP4LJu7d9TJlexOrczkqTb8Od3FKAKrc+zczW+Oijqq5/wB7&#10;I0mQngjeYyVKVGuQw+6ktofyf/5gG68/SYSq6Tj2dSzzLHV7l3fvfZFJgMVCZBG1XVth8hW1kqLe&#10;5Sio55SLlY2A97VXwK+EWzPg/wBRS7LxGRG5997sq6PO9m74amFIM9mqWmanocZiqZrvDi8ckkyU&#10;UUrM5aWed9LzsiHi9+91DfzN/wCWRT/M+nxPZnWeWw+1O9dqYf8AgatnPNT7b3/tunmkrKPC5qso&#10;45ZKWtpZJZfsa7xOpVzBOPH4pafXa/4aN/mE/wAa/gn+y9V3k+6+3/iX9/OsP4Lo/V93/FP414/F&#10;p9V76v7Onyej3sTfyyP5ZFN8MKbK9mdmZXEbr733XiGwjvhGlqdtbB21UyxVlVhMJVVkUUtTW1Ms&#10;UZr68xoulFp6dfH5Zam3j372Rf59fCDaXzh6ig2ZkMnFtbf+0ayrzvWe93pHrYsJlqunWDJYnK0s&#10;TI8mNySRQx1ixnWjRw1CK7QCJ9Vrd/8AKA+f+1Nw1mCpek03jTU8pWk3LtDeuyavb2Vh8jRJVUcm&#10;Yr6GriVipIjraOCUCxeNQRe27+Wr/J83T012BgfkB8o/4LHu7aFTHleu+rcNkqTcEOC3FECKXc+8&#10;szReSikqqF/3sdSY+eeNJhHUvUa4xD72H/fvYHfI7oDYnye6b3n0t2JTzNgN3UAjhyVHoGU27nKO&#10;QVeC3Lh5JLqKmiqVjmRXBSQBoZVeKSRG1F+5P5L3zc623VV4rZGysZ3VtRp5v4PvHZm4du4k1NIH&#10;JphmNt7rraSsoqkpYzRR/cQI10jqpgAxMl8Lv5I3cm5N94HeXy0xWP6961wOQpsnV9dxZ/E5zeW+&#10;/tnFRT4irl21NVUmNx0zALXO9X94Y9UUcMTuKiHbApaWmoqanoqKngpKOkgipaSkpYo6empaanjE&#10;UFPTwRAKkaKAqIoAAAAAA95/bJubbeC3ltzPbR3Ri6TN7a3Rhsnt7cGGrkMlFlcLmaJ8dlMdVxgg&#10;mOaCR43AINibEH3qO/Kr+SF8i+vd4ZbK/HChpO5+schkJqjCYwZzDYHsDa1FUT3hxWdodx1FLTV6&#10;0+tYUrqCpd5grSy0tMOPaE+P/wDJR+X3Zm76Cm7b27R9F7Agqomzu487nNtbgz9RRpIpqaTbO2dt&#10;1tXJJVMptHJXPT045byOV8bbefUnVey+kOtdl9TdeYz+EbM2HgqXA4OjZxLUNBBeSorq+oVV81XV&#10;zvLVVk5UGWeSSQi7H2Ivv3vWX/mDfyXt/bn7D3V3V8S4sHmaLeWSq9wbl6br8jQ7byWK3BkJPucp&#10;W7FymVeHHS0dVM0lQ9BV1FM1M7FKdponSKnrr67/AJOnz03xuSiwuX6mpOuMRLNCuR3bvfeG0Y8P&#10;i6eSTS87UW362vyFSyrqYR0tHIeAGKagfe2X8MfiRsb4Y9KYrqXZ1XNnMhLWzbi3xvGspko67eG7&#10;6+nipq7KtRxtIKamjihhpqKkEj+KCNA7yzNLNIbH373R/wDzPP5U1b8qtw/6duishhcL3L/DKLGb&#10;w2xnp2x+D7GpsVClFiMlBmAHWiytNSotJedDBUQxwKz07RNJLRFi/wCUZ/MHyWagwsnx9rcWZKs0&#10;s+Uym+etYsLRrG5SarnyNNmJVeJQCwanEjOP80shKg7MH8tj+XThvg7tHO5vcuZx+8e7d/0lHSbt&#10;3Bi4plwO38HRy/d0+0NqvWIk8kBntPW1kscbVMiQ/sxrAl7Pffvdbv8AMc/l87f+cuwMM2Ky9Fs7&#10;uPr8ZCTYW7K6CeXEV9FkQkmS2hutKQNKaGokijlhqY0klpJQZI45Eknhm1iM3/KJ/mDYbN1GFi6C&#10;qc2sVT9vT5jCb565qMJXxtJ44qynravLQNHE/wCr/Ko4XQcyInIF3n8sT+UzlvjRu2l7/wDkJV4X&#10;Jdr0FDW0uxNj4OqGVxHX8mUpnoMjn8vmorQ1uWemklpYIqbXTU0ckkglnneJqW93372WP5efFnYv&#10;zC6S3D03vmafFisnps5tPdNFDHU5HZ28cXHImI3BSU0xVJlCyzU1XTsy+ammmiWSJ2SWPUp7O/k3&#10;fO7YO6KzDbf6wou0sCs1R/Ct4bJ3ZtRMbkqWOYrE9Ritx1tDkKSUoUd4p6bRclY5ZdDMD2fAr+Sn&#10;2NR7/wBrds/Lilwu3Nt7UydFn8V09S5LH7kze58rj5BWY2PeddiJJsdTY1JRFJNRxVFRLUhWgmWn&#10;QsX2hvfvaJ7J672j23sHd/We/MVFm9nb5wGR23uHGSkoajHZKnMEj086+qGeIkS088ZDxSqkiEOi&#10;kah3yN/klfK/rTeGQXpPC0venXNTWTSYHLY7Oba2/u7GUEkl6Wh3VgNw1VErVEYOhqjGvNDJp8pW&#10;n1+FHb4x/wAkT5OdkbuxtV3/AI+k6P61oq+KXO/c5vA7g33n6CB9c9BtjEbdqKynpnnIMJq8lPEI&#10;Q3mSCqCiJ9uvZezttdebR2zsTZmIpcDtPZ+Dxm29uYajDimxmGw9GlDj6ONpCztojRQXdmdjdnZm&#10;JJU3vi6JIjxyIskcisjo6hkdGGlkdW4II4IPvVC+cP8AJQ7d2/vzcO/viXhsfv7rjcWQrMwnWcOS&#10;xmB3X1/JVSmoqMPiFztRBTZPGRkn7Iw1C1SIRTtTyeIVEpNep/5Qvzp7O3JSYfJdTS9XYRp1TKbv&#10;7Hy+JxGLxcHDSSpi6GapydW2knxpSUTqW4d4xdht2/EP4s7F+HvSW3um9jTT5QUc9TnN2bprYY6b&#10;I7x3jlI40y+4KumhLJCpWKGmpKdWbw00MMTSSuryyGc9+9//09/j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AP/ZUEsB&#10;Ai0AFAAGAAgAAAAhAIoVP5gMAQAAFQIAABMAAAAAAAAAAAAAAAAAAAAAAFtDb250ZW50X1R5cGVz&#10;XS54bWxQSwECLQAUAAYACAAAACEAOP0h/9YAAACUAQAACwAAAAAAAAAAAAAAAAA9AQAAX3JlbHMv&#10;LnJlbHNQSwECLQAUAAYACAAAACEAmYMK21YDAAAADQAADgAAAAAAAAAAAAAAAAA8AgAAZHJzL2Uy&#10;b0RvYy54bWxQSwECLQAUAAYACAAAACEAGZS7ycMAAACnAQAAGQAAAAAAAAAAAAAAAAC+BQAAZHJz&#10;L19yZWxzL2Uyb0RvYy54bWwucmVsc1BLAQItABQABgAIAAAAIQACD8us4AAAAAoBAAAPAAAAAAAA&#10;AAAAAAAAALgGAABkcnMvZG93bnJldi54bWxQSwECLQAKAAAAAAAAACEAlKSUBQRFAQAERQEAFQAA&#10;AAAAAAAAAAAAAADFBwAAZHJzL21lZGlhL2ltYWdlMS5qcGVnUEsBAi0ACgAAAAAAAAAhAMEP4cCh&#10;kgAAoZIAABUAAAAAAAAAAAAAAAAA/EwBAGRycy9tZWRpYS9pbWFnZTIuanBlZ1BLBQYAAAAABwAH&#10;AMABAADQ3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edYwwAAANsAAAAPAAAAZHJzL2Rvd25yZXYueG1sRI9Ba8Mw&#10;DIXvhf4Ho8JujZONlZHVDSUwKD216diumq0lWWM5xG6T/vt6MNhN4r336WldTLYTVxp861hBlqQg&#10;iLUzLdcK3k9vyxcQPiAb7ByTght5KDbz2Rpz40Y+0rUKtYgQ9jkqaELocym9bsiiT1xPHLVvN1gM&#10;cR1qaQYcI9x28jFNV9Jiy/FCgz2VDelzdbGR8jNmz5ePL/1Z7ZFDVur6wF6ph8W0fQURaAr/5r/0&#10;zsT6T/D7SxxAbu4AAAD//wMAUEsBAi0AFAAGAAgAAAAhANvh9svuAAAAhQEAABMAAAAAAAAAAAAA&#10;AAAAAAAAAFtDb250ZW50X1R5cGVzXS54bWxQSwECLQAUAAYACAAAACEAWvQsW78AAAAVAQAACwAA&#10;AAAAAAAAAAAAAAAfAQAAX3JlbHMvLnJlbHNQSwECLQAUAAYACAAAACEAdiHnWMMAAADbAAAADwAA&#10;AAAAAAAAAAAAAAAHAgAAZHJzL2Rvd25yZXYueG1sUEsFBgAAAAADAAMAtwAAAPcCAAAAAA==&#10;">
                <v:imagedata r:id="rId3" o:title="RGS Invoice logo"/>
                <v:path arrowok="t"/>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OsWwgAAANsAAAAPAAAAZHJzL2Rvd25yZXYueG1sRE/basJA&#10;EH0v9B+WKfgiulG8NbpKKSiliBAr9HXITpNgZjZkV41/3y0IfZvDuc5q03GtrtT6yomB0TABRZI7&#10;W0lh4PS1HSxA+YBisXZCBu7kYbN+flphat1NMroeQ6FiiPgUDZQhNKnWPi+J0Q9dQxK5H9cyhgjb&#10;QtsWbzGcaz1OkplmrCQ2lNjQe0n5+XhhAzx5vXz3T9w/THbzUcbbfTb/XBjTe+nelqACdeFf/HB/&#10;2Dh/Cn+/xAP0+hcAAP//AwBQSwECLQAUAAYACAAAACEA2+H2y+4AAACFAQAAEwAAAAAAAAAAAAAA&#10;AAAAAAAAW0NvbnRlbnRfVHlwZXNdLnhtbFBLAQItABQABgAIAAAAIQBa9CxbvwAAABUBAAALAAAA&#10;AAAAAAAAAAAAAB8BAABfcmVscy8ucmVsc1BLAQItABQABgAIAAAAIQBglOsWwgAAANsAAAAPAAAA&#10;AAAAAAAAAAAAAAcCAABkcnMvZG93bnJldi54bWxQSwUGAAAAAAMAAwC3AAAA9gIAAAAA&#10;">
                <v:imagedata r:id="rId4" o:title="RGS Invoice dot line 130mm 60%"/>
                <v:path arrowok="t"/>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nVhwgAAANsAAAAPAAAAZHJzL2Rvd25yZXYueG1sRE9Na8JA&#10;EL0X/A/LCL1I3SiiNnUVESxFihAr9Dpkp0kwMxuyq6b/3hUEb/N4n7NYdVyrC7W+cmJgNExAkeTO&#10;VlIYOP5s3+agfECxWDshA//kYbXsvSwwte4qGV0OoVAxRHyKBsoQmlRrn5fE6IeuIYncn2sZQ4Rt&#10;oW2L1xjOtR4nyVQzVhIbSmxoU1J+OpzZAE/ez7+DIw/2k8/ZKOPtdzbbzY157XfrD1CBuvAUP9xf&#10;Ns6fwv2XeIBe3gAAAP//AwBQSwECLQAUAAYACAAAACEA2+H2y+4AAACFAQAAEwAAAAAAAAAAAAAA&#10;AAAAAAAAW0NvbnRlbnRfVHlwZXNdLnhtbFBLAQItABQABgAIAAAAIQBa9CxbvwAAABUBAAALAAAA&#10;AAAAAAAAAAAAAB8BAABfcmVscy8ucmVsc1BLAQItABQABgAIAAAAIQCQRnVhwgAAANsAAAAPAAAA&#10;AAAAAAAAAAAAAAcCAABkcnMvZG93bnJldi54bWxQSwUGAAAAAAMAAwC3AAAA9gIAAAAA&#10;">
                <v:imagedata r:id="rId4" o:title="RGS Invoice dot line 130mm 60%"/>
                <v:path arrowok="t"/>
              </v:shape>
              <w10:wrap type="square"/>
            </v:group>
          </w:pict>
        </mc:Fallback>
      </mc:AlternateContent>
    </w:r>
    <w:r w:rsidR="00417ADE">
      <w:rPr>
        <w:noProof/>
        <w:lang w:eastAsia="en-GB"/>
      </w:rPr>
      <mc:AlternateContent>
        <mc:Choice Requires="wps">
          <w:drawing>
            <wp:anchor distT="0" distB="0" distL="114300" distR="114300" simplePos="0" relativeHeight="251657728" behindDoc="0" locked="1" layoutInCell="1" allowOverlap="1" wp14:anchorId="69D42422" wp14:editId="0A7B121C">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372CD" w14:textId="77777777" w:rsidR="009D2AA4" w:rsidRDefault="00417ADE" w:rsidP="001C3205">
                          <w:r>
                            <w:rPr>
                              <w:noProof/>
                              <w:lang w:eastAsia="en-GB"/>
                            </w:rPr>
                            <w:drawing>
                              <wp:inline distT="0" distB="0" distL="0" distR="0" wp14:anchorId="4A7D357B" wp14:editId="40798567">
                                <wp:extent cx="214630" cy="71755"/>
                                <wp:effectExtent l="0" t="0" r="0" b="4445"/>
                                <wp:docPr id="42"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D42422" id="_x0000_t202" coordsize="21600,21600" o:spt="202" path="m,l,21600r21600,l21600,xe">
              <v:stroke joinstyle="miter"/>
              <v:path gradientshapeok="t" o:connecttype="rect"/>
            </v:shapetype>
            <v:shape id="Text Box 6" o:spid="_x0000_s1026" type="#_x0000_t202" style="position:absolute;margin-left:-57.1pt;margin-top:272.7pt;width:17pt;height:10.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uV5QEAALMDAAAOAAAAZHJzL2Uyb0RvYy54bWysU9tu2zAMfR+wfxD0vthOu6Iz4hRdiwwD&#10;ugvQ9gNkWbaFWaJAKbGzrx8lx1m3vRV7EWiSOjo8PN7cTGZgB4Veg614sco5U1ZCo21X8een3btr&#10;znwQthEDWFXxo/L8Zvv2zWZ0pVpDD0OjkBGI9eXoKt6H4Mos87JXRvgVOGWp2AIaEegTu6xBMRK6&#10;GbJ1nl9lI2DjEKTynrL3c5FvE37bKhm+ta1XgQ0VJ24hnZjOOp7ZdiPKDoXrtTzREK9gYYS29OgZ&#10;6l4Ewfao/4EyWiJ4aMNKgsmgbbVUaQaapsj/muaxF06lWUgc784y+f8HK78eviPTTcUvObPC0Iqe&#10;1BTYR5jYVVRndL6kpkdHbWGiNG05TerdA8gfnlm464Xt1C0ijL0SDbEr4s3sxdUZx0eQevwCDT0j&#10;9gES0NSiidKRGIzQaUvH82YiFUnJdfH+Q04VSaXi4vryIm0uE+Vy2aEPnxQYFoOKIy0+gYvDgw+R&#10;jCiXlviWhZ0ehrT8wf6RoMaYSeQj35l5mOrpJEYNzZHGQJi9RN6noAf8ydlIPqq4JaNzNny2JES0&#10;3BLgEtRLIKykixUPnM3hXZituXeou55wF6lvSaydToNEVWcOJ5bkjDTfycXRei+/U9fvf237CwAA&#10;//8DAFBLAwQUAAYACAAAACEALqUVkt8AAAAMAQAADwAAAGRycy9kb3ducmV2LnhtbEyPy07DMBBF&#10;90j8gzVI7FInUdpGIU6FKrFhR0FI7Nx4Gkf4Edlumvw9wwqWc+fozpn2sFjDZgxx9E5AscmBoeu9&#10;Gt0g4OP9JauBxSSdksY7FLBihEN3f9fKRvmbe8P5lAZGJS42UoBOaWo4j71GK+PGT+hod/HBykRj&#10;GLgK8kbl1vAyz3fcytHRBS0nPGrsv09XK2C/fHqcIh7x6zL3QY9rbV5XIR4flucnYAmX9AfDrz6p&#10;Q0dOZ391KjIjICuKqiRWwLbaVsAIyeqckjMlu30JvGv5/ye6HwAAAP//AwBQSwECLQAUAAYACAAA&#10;ACEAtoM4kv4AAADhAQAAEwAAAAAAAAAAAAAAAAAAAAAAW0NvbnRlbnRfVHlwZXNdLnhtbFBLAQIt&#10;ABQABgAIAAAAIQA4/SH/1gAAAJQBAAALAAAAAAAAAAAAAAAAAC8BAABfcmVscy8ucmVsc1BLAQIt&#10;ABQABgAIAAAAIQCxAOuV5QEAALMDAAAOAAAAAAAAAAAAAAAAAC4CAABkcnMvZTJvRG9jLnhtbFBL&#10;AQItABQABgAIAAAAIQAupRWS3wAAAAwBAAAPAAAAAAAAAAAAAAAAAD8EAABkcnMvZG93bnJldi54&#10;bWxQSwUGAAAAAAQABADzAAAASwUAAAAA&#10;" filled="f" stroked="f">
              <v:textbox style="mso-fit-shape-to-text:t" inset="0,0,0,0">
                <w:txbxContent>
                  <w:p w14:paraId="1A3372CD" w14:textId="77777777" w:rsidR="009D2AA4" w:rsidRDefault="00417ADE" w:rsidP="001C3205">
                    <w:r>
                      <w:rPr>
                        <w:noProof/>
                        <w:lang w:eastAsia="en-GB"/>
                      </w:rPr>
                      <w:drawing>
                        <wp:inline distT="0" distB="0" distL="0" distR="0" wp14:anchorId="4A7D357B" wp14:editId="40798567">
                          <wp:extent cx="214630" cy="71755"/>
                          <wp:effectExtent l="0" t="0" r="0" b="4445"/>
                          <wp:docPr id="42"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3D3AB"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F0A88" w14:textId="77777777" w:rsidR="009D2AA4" w:rsidRDefault="003A6B88">
    <w:pPr>
      <w:pStyle w:val="Header"/>
    </w:pPr>
    <w:r>
      <w:rPr>
        <w:noProof/>
        <w:lang w:eastAsia="en-GB"/>
      </w:rPr>
      <w:drawing>
        <wp:inline distT="0" distB="0" distL="0" distR="0" wp14:anchorId="2E7262E9" wp14:editId="75495AF6">
          <wp:extent cx="6153150" cy="142875"/>
          <wp:effectExtent l="0" t="0" r="0" b="9525"/>
          <wp:docPr id="60" name="Picture 60"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1pt;height:19.9pt" o:bullet="t">
        <v:imagedata r:id="rId1" o:title="RGS Internal notice bullet point"/>
      </v:shape>
    </w:pic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84D66FD"/>
    <w:multiLevelType w:val="hybridMultilevel"/>
    <w:tmpl w:val="4D3A2FA4"/>
    <w:lvl w:ilvl="0" w:tplc="369C8FB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137B07"/>
    <w:multiLevelType w:val="hybridMultilevel"/>
    <w:tmpl w:val="E4BA768A"/>
    <w:lvl w:ilvl="0" w:tplc="323ECAFC">
      <w:start w:val="1"/>
      <w:numFmt w:val="decimal"/>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94C11C8"/>
    <w:multiLevelType w:val="hybridMultilevel"/>
    <w:tmpl w:val="B1126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7"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0B182A"/>
    <w:multiLevelType w:val="hybridMultilevel"/>
    <w:tmpl w:val="24728F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266495"/>
    <w:multiLevelType w:val="hybridMultilevel"/>
    <w:tmpl w:val="07A490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0D1212"/>
    <w:multiLevelType w:val="hybridMultilevel"/>
    <w:tmpl w:val="EC88A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2"/>
  </w:num>
  <w:num w:numId="4">
    <w:abstractNumId w:val="19"/>
  </w:num>
  <w:num w:numId="5">
    <w:abstractNumId w:val="9"/>
  </w:num>
  <w:num w:numId="6">
    <w:abstractNumId w:val="17"/>
  </w:num>
  <w:num w:numId="7">
    <w:abstractNumId w:val="3"/>
  </w:num>
  <w:num w:numId="8">
    <w:abstractNumId w:val="24"/>
  </w:num>
  <w:num w:numId="9">
    <w:abstractNumId w:val="31"/>
  </w:num>
  <w:num w:numId="10">
    <w:abstractNumId w:val="4"/>
  </w:num>
  <w:num w:numId="11">
    <w:abstractNumId w:val="15"/>
  </w:num>
  <w:num w:numId="12">
    <w:abstractNumId w:val="29"/>
  </w:num>
  <w:num w:numId="13">
    <w:abstractNumId w:val="14"/>
  </w:num>
  <w:num w:numId="14">
    <w:abstractNumId w:val="22"/>
  </w:num>
  <w:num w:numId="15">
    <w:abstractNumId w:val="23"/>
  </w:num>
  <w:num w:numId="16">
    <w:abstractNumId w:val="35"/>
  </w:num>
  <w:num w:numId="17">
    <w:abstractNumId w:val="10"/>
  </w:num>
  <w:num w:numId="18">
    <w:abstractNumId w:val="25"/>
  </w:num>
  <w:num w:numId="19">
    <w:abstractNumId w:val="30"/>
  </w:num>
  <w:num w:numId="20">
    <w:abstractNumId w:val="8"/>
  </w:num>
  <w:num w:numId="21">
    <w:abstractNumId w:val="28"/>
  </w:num>
  <w:num w:numId="22">
    <w:abstractNumId w:val="34"/>
  </w:num>
  <w:num w:numId="23">
    <w:abstractNumId w:val="6"/>
  </w:num>
  <w:num w:numId="24">
    <w:abstractNumId w:val="18"/>
  </w:num>
  <w:num w:numId="25">
    <w:abstractNumId w:val="5"/>
  </w:num>
  <w:num w:numId="26">
    <w:abstractNumId w:val="32"/>
  </w:num>
  <w:num w:numId="27">
    <w:abstractNumId w:val="1"/>
  </w:num>
  <w:num w:numId="28">
    <w:abstractNumId w:val="20"/>
  </w:num>
  <w:num w:numId="29">
    <w:abstractNumId w:val="13"/>
  </w:num>
  <w:num w:numId="30">
    <w:abstractNumId w:val="11"/>
  </w:num>
  <w:num w:numId="31">
    <w:abstractNumId w:val="0"/>
  </w:num>
  <w:num w:numId="32">
    <w:abstractNumId w:val="7"/>
  </w:num>
  <w:num w:numId="33">
    <w:abstractNumId w:val="20"/>
  </w:num>
  <w:num w:numId="34">
    <w:abstractNumId w:val="27"/>
  </w:num>
  <w:num w:numId="35">
    <w:abstractNumId w:val="16"/>
  </w:num>
  <w:num w:numId="36">
    <w:abstractNumId w:val="11"/>
  </w:num>
  <w:num w:numId="37">
    <w:abstractNumId w:val="30"/>
  </w:num>
  <w:num w:numId="38">
    <w:abstractNumId w:val="26"/>
  </w:num>
  <w:num w:numId="39">
    <w:abstractNumId w:val="21"/>
  </w:num>
  <w:num w:numId="40">
    <w:abstractNumId w:val="33"/>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96C"/>
    <w:rsid w:val="00002564"/>
    <w:rsid w:val="00007642"/>
    <w:rsid w:val="00034567"/>
    <w:rsid w:val="00034944"/>
    <w:rsid w:val="000414A8"/>
    <w:rsid w:val="00045C95"/>
    <w:rsid w:val="00047258"/>
    <w:rsid w:val="0005633C"/>
    <w:rsid w:val="00075520"/>
    <w:rsid w:val="000755BD"/>
    <w:rsid w:val="000A189B"/>
    <w:rsid w:val="000B0554"/>
    <w:rsid w:val="000B4DE8"/>
    <w:rsid w:val="000B6DAB"/>
    <w:rsid w:val="000C4849"/>
    <w:rsid w:val="000C6D2F"/>
    <w:rsid w:val="000D0B95"/>
    <w:rsid w:val="000D4988"/>
    <w:rsid w:val="000D4B00"/>
    <w:rsid w:val="000F0D06"/>
    <w:rsid w:val="0010148F"/>
    <w:rsid w:val="00101F41"/>
    <w:rsid w:val="001100D9"/>
    <w:rsid w:val="001226A4"/>
    <w:rsid w:val="00136235"/>
    <w:rsid w:val="00144C8B"/>
    <w:rsid w:val="001473A7"/>
    <w:rsid w:val="001545AB"/>
    <w:rsid w:val="00155C72"/>
    <w:rsid w:val="00174AC0"/>
    <w:rsid w:val="0018496C"/>
    <w:rsid w:val="001C3205"/>
    <w:rsid w:val="001C5275"/>
    <w:rsid w:val="001D1F2A"/>
    <w:rsid w:val="001E2892"/>
    <w:rsid w:val="001E3FD0"/>
    <w:rsid w:val="002276C0"/>
    <w:rsid w:val="00236B1E"/>
    <w:rsid w:val="002376B6"/>
    <w:rsid w:val="0024222A"/>
    <w:rsid w:val="002451AD"/>
    <w:rsid w:val="00252737"/>
    <w:rsid w:val="002557DA"/>
    <w:rsid w:val="00270CD6"/>
    <w:rsid w:val="002A77AE"/>
    <w:rsid w:val="002B3937"/>
    <w:rsid w:val="002C710D"/>
    <w:rsid w:val="002D7415"/>
    <w:rsid w:val="0031000F"/>
    <w:rsid w:val="00314715"/>
    <w:rsid w:val="00326FB0"/>
    <w:rsid w:val="003272AC"/>
    <w:rsid w:val="00327BA2"/>
    <w:rsid w:val="003302BD"/>
    <w:rsid w:val="0034268F"/>
    <w:rsid w:val="00367229"/>
    <w:rsid w:val="003735BB"/>
    <w:rsid w:val="00381893"/>
    <w:rsid w:val="00396A65"/>
    <w:rsid w:val="003A1822"/>
    <w:rsid w:val="003A1A44"/>
    <w:rsid w:val="003A6B88"/>
    <w:rsid w:val="003B2EED"/>
    <w:rsid w:val="004052AF"/>
    <w:rsid w:val="00410559"/>
    <w:rsid w:val="00410EF5"/>
    <w:rsid w:val="00410FCD"/>
    <w:rsid w:val="0041383D"/>
    <w:rsid w:val="004162A4"/>
    <w:rsid w:val="00417437"/>
    <w:rsid w:val="00417ADE"/>
    <w:rsid w:val="004272F4"/>
    <w:rsid w:val="004536EB"/>
    <w:rsid w:val="00481E63"/>
    <w:rsid w:val="004D0D31"/>
    <w:rsid w:val="004E1A22"/>
    <w:rsid w:val="004F3E5D"/>
    <w:rsid w:val="004F6E3E"/>
    <w:rsid w:val="0050485C"/>
    <w:rsid w:val="0050768D"/>
    <w:rsid w:val="005109AC"/>
    <w:rsid w:val="00527F75"/>
    <w:rsid w:val="00533AF5"/>
    <w:rsid w:val="00534B87"/>
    <w:rsid w:val="00534FFF"/>
    <w:rsid w:val="005360FD"/>
    <w:rsid w:val="00542953"/>
    <w:rsid w:val="0054373F"/>
    <w:rsid w:val="0054441A"/>
    <w:rsid w:val="00551565"/>
    <w:rsid w:val="0055183E"/>
    <w:rsid w:val="00557B75"/>
    <w:rsid w:val="00565E71"/>
    <w:rsid w:val="005932D8"/>
    <w:rsid w:val="005954DF"/>
    <w:rsid w:val="005D0388"/>
    <w:rsid w:val="005F42BC"/>
    <w:rsid w:val="00603575"/>
    <w:rsid w:val="006147D8"/>
    <w:rsid w:val="00621AAD"/>
    <w:rsid w:val="00626EDA"/>
    <w:rsid w:val="00630420"/>
    <w:rsid w:val="0063403D"/>
    <w:rsid w:val="00635656"/>
    <w:rsid w:val="00664B45"/>
    <w:rsid w:val="00672548"/>
    <w:rsid w:val="006738A5"/>
    <w:rsid w:val="00684975"/>
    <w:rsid w:val="00694476"/>
    <w:rsid w:val="006A2B75"/>
    <w:rsid w:val="006A3139"/>
    <w:rsid w:val="006A34A4"/>
    <w:rsid w:val="006A6BD5"/>
    <w:rsid w:val="006B60EE"/>
    <w:rsid w:val="006B6C55"/>
    <w:rsid w:val="006C3B1E"/>
    <w:rsid w:val="006F49A9"/>
    <w:rsid w:val="006F640A"/>
    <w:rsid w:val="00747C6F"/>
    <w:rsid w:val="0075131C"/>
    <w:rsid w:val="007653D3"/>
    <w:rsid w:val="0076787D"/>
    <w:rsid w:val="007756A8"/>
    <w:rsid w:val="00775FE8"/>
    <w:rsid w:val="00787BD5"/>
    <w:rsid w:val="00791413"/>
    <w:rsid w:val="00793E5E"/>
    <w:rsid w:val="007A15C6"/>
    <w:rsid w:val="007A332A"/>
    <w:rsid w:val="007A401C"/>
    <w:rsid w:val="007B5402"/>
    <w:rsid w:val="007C1C3F"/>
    <w:rsid w:val="007C3F1D"/>
    <w:rsid w:val="007D4FDB"/>
    <w:rsid w:val="007F4634"/>
    <w:rsid w:val="00823165"/>
    <w:rsid w:val="00823A15"/>
    <w:rsid w:val="00823B9F"/>
    <w:rsid w:val="00833FFF"/>
    <w:rsid w:val="008567B0"/>
    <w:rsid w:val="008718F3"/>
    <w:rsid w:val="0089541F"/>
    <w:rsid w:val="008958B9"/>
    <w:rsid w:val="008B09BD"/>
    <w:rsid w:val="008C1F40"/>
    <w:rsid w:val="008D3C34"/>
    <w:rsid w:val="008E7D0A"/>
    <w:rsid w:val="008F08A6"/>
    <w:rsid w:val="008F1587"/>
    <w:rsid w:val="008F305D"/>
    <w:rsid w:val="008F644F"/>
    <w:rsid w:val="00900A25"/>
    <w:rsid w:val="00903068"/>
    <w:rsid w:val="0091329A"/>
    <w:rsid w:val="00921BD7"/>
    <w:rsid w:val="00931DEC"/>
    <w:rsid w:val="00934E28"/>
    <w:rsid w:val="009350D3"/>
    <w:rsid w:val="00936F3E"/>
    <w:rsid w:val="00937C80"/>
    <w:rsid w:val="00965A15"/>
    <w:rsid w:val="00980A77"/>
    <w:rsid w:val="009817A2"/>
    <w:rsid w:val="009849EA"/>
    <w:rsid w:val="00987759"/>
    <w:rsid w:val="009A0BB2"/>
    <w:rsid w:val="009A2A08"/>
    <w:rsid w:val="009B23BB"/>
    <w:rsid w:val="009C1D8C"/>
    <w:rsid w:val="009C5F9B"/>
    <w:rsid w:val="009D2AA4"/>
    <w:rsid w:val="009D2D59"/>
    <w:rsid w:val="009F38DA"/>
    <w:rsid w:val="009F5AC6"/>
    <w:rsid w:val="00A017D6"/>
    <w:rsid w:val="00A034EA"/>
    <w:rsid w:val="00A11EB6"/>
    <w:rsid w:val="00A140B1"/>
    <w:rsid w:val="00A17F33"/>
    <w:rsid w:val="00A24EE2"/>
    <w:rsid w:val="00A347DB"/>
    <w:rsid w:val="00A4179C"/>
    <w:rsid w:val="00A47476"/>
    <w:rsid w:val="00A65DEB"/>
    <w:rsid w:val="00A6777F"/>
    <w:rsid w:val="00A834CF"/>
    <w:rsid w:val="00A861D9"/>
    <w:rsid w:val="00A87A81"/>
    <w:rsid w:val="00A974D5"/>
    <w:rsid w:val="00AA0B52"/>
    <w:rsid w:val="00AC3180"/>
    <w:rsid w:val="00AE1D92"/>
    <w:rsid w:val="00AE6320"/>
    <w:rsid w:val="00B00217"/>
    <w:rsid w:val="00B033BF"/>
    <w:rsid w:val="00B05A42"/>
    <w:rsid w:val="00B12BBD"/>
    <w:rsid w:val="00B14AE4"/>
    <w:rsid w:val="00B42C1C"/>
    <w:rsid w:val="00B5181E"/>
    <w:rsid w:val="00B52F60"/>
    <w:rsid w:val="00B55C0B"/>
    <w:rsid w:val="00B5670C"/>
    <w:rsid w:val="00B676A6"/>
    <w:rsid w:val="00B94924"/>
    <w:rsid w:val="00BB45B7"/>
    <w:rsid w:val="00BC2FC7"/>
    <w:rsid w:val="00BD29BC"/>
    <w:rsid w:val="00BD46EB"/>
    <w:rsid w:val="00BF4F58"/>
    <w:rsid w:val="00BF77E4"/>
    <w:rsid w:val="00C02692"/>
    <w:rsid w:val="00C0338C"/>
    <w:rsid w:val="00C0347B"/>
    <w:rsid w:val="00C05B7D"/>
    <w:rsid w:val="00C14C0F"/>
    <w:rsid w:val="00C27FD3"/>
    <w:rsid w:val="00C46B62"/>
    <w:rsid w:val="00C47328"/>
    <w:rsid w:val="00C52023"/>
    <w:rsid w:val="00C657D6"/>
    <w:rsid w:val="00C74BCF"/>
    <w:rsid w:val="00C772A5"/>
    <w:rsid w:val="00C826B5"/>
    <w:rsid w:val="00C92B95"/>
    <w:rsid w:val="00CA51FE"/>
    <w:rsid w:val="00CB1627"/>
    <w:rsid w:val="00CC1EAE"/>
    <w:rsid w:val="00CD5AE3"/>
    <w:rsid w:val="00CD7052"/>
    <w:rsid w:val="00CE5CD9"/>
    <w:rsid w:val="00CE7E30"/>
    <w:rsid w:val="00D00A48"/>
    <w:rsid w:val="00D31DC9"/>
    <w:rsid w:val="00D32606"/>
    <w:rsid w:val="00D3357C"/>
    <w:rsid w:val="00D429F1"/>
    <w:rsid w:val="00D42D0E"/>
    <w:rsid w:val="00D51DB7"/>
    <w:rsid w:val="00D60DAC"/>
    <w:rsid w:val="00D776BD"/>
    <w:rsid w:val="00D832F5"/>
    <w:rsid w:val="00D87765"/>
    <w:rsid w:val="00D932BD"/>
    <w:rsid w:val="00DA19A2"/>
    <w:rsid w:val="00DA59B9"/>
    <w:rsid w:val="00DA746C"/>
    <w:rsid w:val="00DB3249"/>
    <w:rsid w:val="00DD0159"/>
    <w:rsid w:val="00DD288B"/>
    <w:rsid w:val="00DD5F41"/>
    <w:rsid w:val="00DE5ABE"/>
    <w:rsid w:val="00DF365D"/>
    <w:rsid w:val="00E01389"/>
    <w:rsid w:val="00E0456F"/>
    <w:rsid w:val="00E05418"/>
    <w:rsid w:val="00E27AF7"/>
    <w:rsid w:val="00E35A21"/>
    <w:rsid w:val="00E361E3"/>
    <w:rsid w:val="00E45847"/>
    <w:rsid w:val="00E50185"/>
    <w:rsid w:val="00E742F7"/>
    <w:rsid w:val="00E909BE"/>
    <w:rsid w:val="00E93CFE"/>
    <w:rsid w:val="00EB473F"/>
    <w:rsid w:val="00EB4B19"/>
    <w:rsid w:val="00EB5770"/>
    <w:rsid w:val="00EE2C15"/>
    <w:rsid w:val="00F1200B"/>
    <w:rsid w:val="00F22DEA"/>
    <w:rsid w:val="00F32F8E"/>
    <w:rsid w:val="00F60DFC"/>
    <w:rsid w:val="00F632D8"/>
    <w:rsid w:val="00F73763"/>
    <w:rsid w:val="00F81253"/>
    <w:rsid w:val="00F95593"/>
    <w:rsid w:val="00F965F3"/>
    <w:rsid w:val="00FA2E78"/>
    <w:rsid w:val="00FB34E0"/>
    <w:rsid w:val="00FB5538"/>
    <w:rsid w:val="00FD56A4"/>
    <w:rsid w:val="00FE337A"/>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37A2B519"/>
  <w15:docId w15:val="{6859D14E-6A8F-4AA0-AB15-B2494404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33"/>
      </w:numPr>
      <w:contextualSpacing/>
    </w:pPr>
  </w:style>
  <w:style w:type="character" w:customStyle="1" w:styleId="RGSbodytextbulletChar">
    <w:name w:val="RGS body text bullet Char"/>
    <w:basedOn w:val="DefaultParagraphFont"/>
    <w:link w:val="RGSbodytextbullet"/>
    <w:uiPriority w:val="2"/>
    <w:rsid w:val="00EB4B19"/>
    <w:rPr>
      <w:rFonts w:ascii="Helvetica" w:hAnsi="Helvetica"/>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Helvetica" w:hAnsi="Helvetica"/>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4"/>
      </w:numPr>
    </w:pPr>
  </w:style>
  <w:style w:type="character" w:customStyle="1" w:styleId="RGSbodynumberingChar">
    <w:name w:val="RGS body numbering Char"/>
    <w:basedOn w:val="RGSbodytextbulletChar"/>
    <w:link w:val="RGSbodynumbering"/>
    <w:uiPriority w:val="2"/>
    <w:rsid w:val="00EB4B19"/>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rsid w:val="00EB4B19"/>
    <w:pPr>
      <w:ind w:left="720"/>
      <w:contextualSpacing/>
    </w:pPr>
  </w:style>
  <w:style w:type="numbering" w:customStyle="1" w:styleId="RGSnumberedheadings">
    <w:name w:val="RGS numbered headings"/>
    <w:uiPriority w:val="99"/>
    <w:rsid w:val="00EB4B19"/>
    <w:pPr>
      <w:numPr>
        <w:numId w:val="35"/>
      </w:numPr>
    </w:pPr>
  </w:style>
  <w:style w:type="character" w:styleId="Hyperlink">
    <w:name w:val="Hyperlink"/>
    <w:basedOn w:val="DefaultParagraphFont"/>
    <w:uiPriority w:val="99"/>
    <w:unhideWhenUsed/>
    <w:rsid w:val="00B42C1C"/>
    <w:rPr>
      <w:color w:val="0000FF" w:themeColor="hyperlink"/>
      <w:u w:val="single"/>
    </w:rPr>
  </w:style>
  <w:style w:type="character" w:styleId="UnresolvedMention">
    <w:name w:val="Unresolved Mention"/>
    <w:basedOn w:val="DefaultParagraphFont"/>
    <w:uiPriority w:val="99"/>
    <w:semiHidden/>
    <w:unhideWhenUsed/>
    <w:rsid w:val="00C65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ltictriangle.co.uk/about/" TargetMode="External"/><Relationship Id="rId18" Type="http://schemas.openxmlformats.org/officeDocument/2006/relationships/hyperlink" Target="https://www.rgs.org/CMSPages/GetFile.aspx?nodeguid=d05972cf-5d54-4053-8c1f-279cd8571ad2&amp;lang=en-GB"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2.deloitte.com/uk/en/pages/consumer-business/articles/what-next-for-the-high-street.html" TargetMode="External"/><Relationship Id="rId7" Type="http://schemas.openxmlformats.org/officeDocument/2006/relationships/settings" Target="settings.xml"/><Relationship Id="rId12" Type="http://schemas.openxmlformats.org/officeDocument/2006/relationships/hyperlink" Target="http://www.ft.com/content/e39931c0-8a6c-42db-b530-47d6f343df65" TargetMode="External"/><Relationship Id="rId17" Type="http://schemas.openxmlformats.org/officeDocument/2006/relationships/hyperlink" Target="http://www.liverpool.gov.uk/media/9387/baltic-triangle-planning-framework.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regeneratingliverpool.com/project/baltic-triangle/" TargetMode="External"/><Relationship Id="rId20" Type="http://schemas.openxmlformats.org/officeDocument/2006/relationships/hyperlink" Target="https://www.theguardian.com/business/2020/dec/06/dont-save-the-high-street-change-it-completely-says-retail-guru-mary-port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liverpoolecho.co.uk/all-about/baltic-triangle"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forbes.com/sites/grantpowell/2021/02/26/reimagining-the-future-of-the-high-street/?sh=3d54f48f74d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altictriangle.co.uk/baltic-triangle-regeneration/"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60.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no%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dk1"/>
        </a:lnRef>
        <a:fillRef idx="0">
          <a:schemeClr val="dk1"/>
        </a:fillRef>
        <a:effectRef idx="0">
          <a:schemeClr val="dk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8B09AEAC5F5243A0949F91B324FB69" ma:contentTypeVersion="13" ma:contentTypeDescription="Create a new document." ma:contentTypeScope="" ma:versionID="2e7321d446167915f9adf69897fcaaef">
  <xsd:schema xmlns:xsd="http://www.w3.org/2001/XMLSchema" xmlns:xs="http://www.w3.org/2001/XMLSchema" xmlns:p="http://schemas.microsoft.com/office/2006/metadata/properties" xmlns:ns2="cd97f3f7-55af-4798-b3a1-fe70b13b3c36" xmlns:ns3="0515a49c-d695-4170-b908-46c0a4a404c6" targetNamespace="http://schemas.microsoft.com/office/2006/metadata/properties" ma:root="true" ma:fieldsID="2888ec680b6f20ba1372846befba6728" ns2:_="" ns3:_="">
    <xsd:import namespace="cd97f3f7-55af-4798-b3a1-fe70b13b3c36"/>
    <xsd:import namespace="0515a49c-d695-4170-b908-46c0a4a40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f3f7-55af-4798-b3a1-fe70b13b3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15a49c-d695-4170-b908-46c0a4a404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C98B9-9135-4163-83D2-269F72F301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A5231E-0A05-4A43-987E-9B0CEE4B378B}">
  <ds:schemaRefs>
    <ds:schemaRef ds:uri="http://schemas.microsoft.com/sharepoint/v3/contenttype/forms"/>
  </ds:schemaRefs>
</ds:datastoreItem>
</file>

<file path=customXml/itemProps3.xml><?xml version="1.0" encoding="utf-8"?>
<ds:datastoreItem xmlns:ds="http://schemas.openxmlformats.org/officeDocument/2006/customXml" ds:itemID="{63DC5314-013B-46F3-B125-7A9C87BD7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f3f7-55af-4798-b3a1-fe70b13b3c36"/>
    <ds:schemaRef ds:uri="0515a49c-d695-4170-b908-46c0a4a4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130226-BEF6-48D5-AF95-A6CD74ED9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 sheet - one column with no bullet</Template>
  <TotalTime>0</TotalTime>
  <Pages>2</Pages>
  <Words>541</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Pinfield</dc:creator>
  <cp:lastModifiedBy>Claire Brown</cp:lastModifiedBy>
  <cp:revision>2</cp:revision>
  <cp:lastPrinted>2004-07-08T14:42:00Z</cp:lastPrinted>
  <dcterms:created xsi:type="dcterms:W3CDTF">2021-12-03T15:47:00Z</dcterms:created>
  <dcterms:modified xsi:type="dcterms:W3CDTF">2021-12-03T15:47:00Z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0x010100758B09AEAC5F5243A0949F91B324FB69</vt:lpwstr>
  </property>
</Properties>
</file>